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BB0" w:rsidRPr="001E774C" w:rsidRDefault="003A2BB0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Default="00164CC8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Pr="001E774C" w:rsidRDefault="00F03BF1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F03BF1" w:rsidRPr="002F74AE" w:rsidRDefault="00F03BF1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2F74AE" w:rsidRDefault="00F03BF1" w:rsidP="00F03BF1">
      <w:pPr>
        <w:rPr>
          <w:rFonts w:ascii="Arial" w:hAnsi="Arial" w:cs="Arial"/>
          <w:sz w:val="28"/>
          <w:szCs w:val="28"/>
        </w:rPr>
      </w:pPr>
    </w:p>
    <w:p w:rsidR="00F03BF1" w:rsidRPr="00A35FD6" w:rsidRDefault="002F74AE" w:rsidP="00F03BF1">
      <w:pPr>
        <w:jc w:val="center"/>
        <w:rPr>
          <w:rFonts w:ascii="Arial" w:hAnsi="Arial" w:cs="Arial"/>
          <w:sz w:val="24"/>
          <w:szCs w:val="24"/>
          <w:lang w:val="bs-Latn-BA"/>
        </w:rPr>
      </w:pPr>
      <w:r w:rsidRPr="00A35FD6">
        <w:rPr>
          <w:rFonts w:ascii="Arial" w:hAnsi="Arial" w:cs="Arial"/>
          <w:sz w:val="24"/>
          <w:szCs w:val="24"/>
          <w:lang w:val="bs-Latn-BA"/>
        </w:rPr>
        <w:t>Za od</w:t>
      </w:r>
      <w:r w:rsidR="00F03BF1" w:rsidRPr="00A35FD6">
        <w:rPr>
          <w:rFonts w:ascii="Arial" w:hAnsi="Arial" w:cs="Arial"/>
          <w:sz w:val="24"/>
          <w:szCs w:val="24"/>
          <w:lang w:val="bs-Latn-BA"/>
        </w:rPr>
        <w:t>abir dobavljača za pružanje usl</w:t>
      </w:r>
      <w:r w:rsidR="001A0EC7" w:rsidRPr="00A35FD6">
        <w:rPr>
          <w:rFonts w:ascii="Arial" w:hAnsi="Arial" w:cs="Arial"/>
          <w:sz w:val="24"/>
          <w:szCs w:val="24"/>
          <w:lang w:val="bs-Latn-BA"/>
        </w:rPr>
        <w:t xml:space="preserve">uge </w:t>
      </w:r>
      <w:r w:rsidRPr="00A35FD6">
        <w:rPr>
          <w:rFonts w:ascii="Arial" w:hAnsi="Arial" w:cs="Arial"/>
          <w:sz w:val="24"/>
          <w:szCs w:val="24"/>
          <w:lang w:val="bs-Latn-BA"/>
        </w:rPr>
        <w:t>nabavke, isporuke</w:t>
      </w:r>
      <w:r w:rsidR="003E2E9E">
        <w:rPr>
          <w:rFonts w:ascii="Arial" w:hAnsi="Arial" w:cs="Arial"/>
          <w:sz w:val="24"/>
          <w:szCs w:val="24"/>
          <w:lang w:val="bs-Latn-BA"/>
        </w:rPr>
        <w:t xml:space="preserve"> baštanskih granitura ( stolova i stolica) za potrebe opremanja bašti na benzinskim stanicama koje posluju u okviru maloprodajne mreže  G-Petrol d.o.o Sarajevo </w:t>
      </w:r>
    </w:p>
    <w:p w:rsidR="002F74AE" w:rsidRPr="00A35FD6" w:rsidRDefault="002F74AE" w:rsidP="00F03BF1">
      <w:pPr>
        <w:jc w:val="center"/>
        <w:rPr>
          <w:rFonts w:ascii="Arial" w:hAnsi="Arial" w:cs="Arial"/>
          <w:sz w:val="24"/>
          <w:szCs w:val="24"/>
          <w:lang w:val="bs-Latn-BA"/>
        </w:rPr>
      </w:pPr>
    </w:p>
    <w:p w:rsidR="002F74AE" w:rsidRPr="002F74AE" w:rsidRDefault="002F74AE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F03BF1" w:rsidRPr="00A35FD6" w:rsidRDefault="00F03BF1" w:rsidP="00F03BF1">
      <w:pPr>
        <w:jc w:val="center"/>
        <w:rPr>
          <w:rFonts w:ascii="Arial" w:hAnsi="Arial" w:cs="Arial"/>
          <w:sz w:val="24"/>
          <w:szCs w:val="24"/>
          <w:lang w:val="bs-Latn-BA"/>
        </w:rPr>
      </w:pPr>
      <w:r w:rsidRPr="00A35FD6">
        <w:rPr>
          <w:rFonts w:ascii="Arial" w:hAnsi="Arial" w:cs="Arial"/>
          <w:sz w:val="24"/>
          <w:szCs w:val="24"/>
          <w:lang w:val="bs-Latn-BA"/>
        </w:rPr>
        <w:t xml:space="preserve">Sektor za maloprodaju </w:t>
      </w:r>
    </w:p>
    <w:p w:rsidR="00F03BF1" w:rsidRDefault="00F03BF1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Pr="002F74AE" w:rsidRDefault="002F74AE" w:rsidP="00F03BF1">
      <w:pPr>
        <w:rPr>
          <w:sz w:val="28"/>
          <w:szCs w:val="28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B32D2" w:rsidRDefault="002B32D2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F03BF1" w:rsidRPr="002F74AE" w:rsidRDefault="00F03BF1" w:rsidP="00F03BF1">
      <w:pPr>
        <w:rPr>
          <w:rFonts w:ascii="Arial" w:hAnsi="Arial" w:cs="Arial"/>
          <w:sz w:val="24"/>
          <w:szCs w:val="24"/>
          <w:lang w:val="bs-Latn-BA"/>
        </w:rPr>
      </w:pPr>
      <w:r w:rsidRPr="002F74AE">
        <w:rPr>
          <w:rFonts w:ascii="Arial" w:hAnsi="Arial" w:cs="Arial"/>
          <w:sz w:val="24"/>
          <w:szCs w:val="24"/>
          <w:lang w:val="bs-Latn-BA"/>
        </w:rPr>
        <w:t xml:space="preserve">                                                            </w:t>
      </w:r>
    </w:p>
    <w:p w:rsidR="00F03BF1" w:rsidRPr="002F74AE" w:rsidRDefault="00F03BF1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2F74AE" w:rsidP="002F74AE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68724B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6505DB" w:rsidRPr="004D5492" w:rsidRDefault="006505DB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  <w:r>
        <w:rPr>
          <w:rFonts w:ascii="Arial" w:hAnsi="Arial" w:cs="Arial"/>
          <w:sz w:val="28"/>
          <w:szCs w:val="28"/>
          <w:lang w:val="bs-Latn-BA"/>
        </w:rPr>
        <w:t xml:space="preserve"> </w:t>
      </w:r>
      <w:r w:rsidRPr="004D5492">
        <w:rPr>
          <w:rFonts w:ascii="Arial" w:hAnsi="Arial" w:cs="Arial"/>
          <w:sz w:val="28"/>
          <w:szCs w:val="28"/>
          <w:lang w:val="bs-Latn-BA"/>
        </w:rPr>
        <w:t>Za odabir dobavljača za pružanje usluge nabavke</w:t>
      </w:r>
      <w:r w:rsidR="00161D2F">
        <w:rPr>
          <w:rFonts w:ascii="Arial" w:hAnsi="Arial" w:cs="Arial"/>
          <w:sz w:val="28"/>
          <w:szCs w:val="28"/>
          <w:lang w:val="bs-Latn-BA"/>
        </w:rPr>
        <w:t xml:space="preserve"> i isporuke baštanskih garnitura za potrebe </w:t>
      </w:r>
      <w:r w:rsidR="001756D8">
        <w:rPr>
          <w:rFonts w:ascii="Arial" w:hAnsi="Arial" w:cs="Arial"/>
          <w:sz w:val="28"/>
          <w:szCs w:val="28"/>
          <w:lang w:val="bs-Latn-BA"/>
        </w:rPr>
        <w:t xml:space="preserve">11 </w:t>
      </w:r>
      <w:r w:rsidRPr="004D5492">
        <w:rPr>
          <w:rFonts w:ascii="Arial" w:hAnsi="Arial" w:cs="Arial"/>
          <w:sz w:val="28"/>
          <w:szCs w:val="28"/>
          <w:lang w:val="bs-Latn-BA"/>
        </w:rPr>
        <w:t>benzinsk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 xml:space="preserve">ih </w:t>
      </w:r>
      <w:r w:rsidRPr="004D5492">
        <w:rPr>
          <w:rFonts w:ascii="Arial" w:hAnsi="Arial" w:cs="Arial"/>
          <w:sz w:val="28"/>
          <w:szCs w:val="28"/>
          <w:lang w:val="bs-Latn-BA"/>
        </w:rPr>
        <w:t>stanic</w:t>
      </w:r>
      <w:r w:rsidR="00F5403A" w:rsidRPr="004D5492">
        <w:rPr>
          <w:rFonts w:ascii="Arial" w:hAnsi="Arial" w:cs="Arial"/>
          <w:sz w:val="28"/>
          <w:szCs w:val="28"/>
          <w:lang w:val="bs-Latn-BA"/>
        </w:rPr>
        <w:t>a</w:t>
      </w:r>
      <w:r w:rsidRPr="004D5492">
        <w:rPr>
          <w:rFonts w:ascii="Arial" w:hAnsi="Arial" w:cs="Arial"/>
          <w:sz w:val="28"/>
          <w:szCs w:val="28"/>
          <w:lang w:val="bs-Latn-BA"/>
        </w:rPr>
        <w:t xml:space="preserve"> koje posluju u okviru maloprodajne mreže G-Petrol d.o.o. Sarajevo.</w:t>
      </w:r>
    </w:p>
    <w:p w:rsidR="008472E0" w:rsidRPr="00EC3E7F" w:rsidRDefault="006505DB" w:rsidP="008472E0">
      <w:pPr>
        <w:jc w:val="center"/>
        <w:rPr>
          <w:rFonts w:ascii="Arial" w:hAnsi="Arial" w:cs="Arial"/>
          <w:sz w:val="22"/>
          <w:szCs w:val="22"/>
          <w:lang w:val="bs-Latn-BA"/>
        </w:rPr>
      </w:pPr>
      <w:r w:rsidRPr="00EC3E7F">
        <w:rPr>
          <w:rFonts w:ascii="Arial" w:hAnsi="Arial" w:cs="Arial"/>
          <w:sz w:val="22"/>
          <w:szCs w:val="22"/>
          <w:lang w:val="bs-Latn-BA"/>
        </w:rPr>
        <w:t xml:space="preserve"> </w:t>
      </w:r>
    </w:p>
    <w:p w:rsidR="0068724B" w:rsidRDefault="0068724B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Tehnički zadatak obuhvata </w:t>
      </w:r>
      <w:r w:rsidR="00AF14CE" w:rsidRPr="00EC3E7F">
        <w:rPr>
          <w:rFonts w:ascii="Arial" w:hAnsi="Arial" w:cs="Arial"/>
          <w:sz w:val="22"/>
          <w:szCs w:val="22"/>
          <w:lang w:val="bs-Latn-BA" w:eastAsia="ja-JP"/>
        </w:rPr>
        <w:t>pružanje usluge</w:t>
      </w:r>
      <w:r w:rsidR="00E13F1E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6505DB" w:rsidRPr="00EC3E7F">
        <w:rPr>
          <w:rFonts w:ascii="Arial" w:hAnsi="Arial" w:cs="Arial"/>
          <w:sz w:val="22"/>
          <w:szCs w:val="22"/>
          <w:lang w:val="bs-Latn-BA" w:eastAsia="ja-JP"/>
        </w:rPr>
        <w:t>nabavke</w:t>
      </w:r>
      <w:r w:rsidR="0085665A" w:rsidRPr="00EC3E7F">
        <w:rPr>
          <w:rFonts w:ascii="Arial" w:hAnsi="Arial" w:cs="Arial"/>
          <w:sz w:val="22"/>
          <w:szCs w:val="22"/>
          <w:lang w:val="bs-Latn-BA" w:eastAsia="ja-JP"/>
        </w:rPr>
        <w:t>,</w:t>
      </w:r>
      <w:r w:rsidR="003E2E9E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6505DB" w:rsidRPr="00EC3E7F">
        <w:rPr>
          <w:rFonts w:ascii="Arial" w:hAnsi="Arial" w:cs="Arial"/>
          <w:sz w:val="22"/>
          <w:szCs w:val="22"/>
          <w:lang w:val="bs-Latn-BA" w:eastAsia="ja-JP"/>
        </w:rPr>
        <w:t>isporuke</w:t>
      </w:r>
      <w:r w:rsidR="00161D2F">
        <w:rPr>
          <w:rFonts w:ascii="Arial" w:hAnsi="Arial" w:cs="Arial"/>
          <w:sz w:val="22"/>
          <w:szCs w:val="22"/>
          <w:lang w:val="bs-Latn-BA" w:eastAsia="ja-JP"/>
        </w:rPr>
        <w:t xml:space="preserve"> 62 baštanske garniture 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 xml:space="preserve"> za potrebe opremanja bašti </w:t>
      </w:r>
      <w:r w:rsidR="003E2E9E">
        <w:rPr>
          <w:rFonts w:ascii="Arial" w:hAnsi="Arial" w:cs="Arial"/>
          <w:sz w:val="22"/>
          <w:szCs w:val="22"/>
          <w:lang w:val="bs-Latn-BA" w:eastAsia="ja-JP"/>
        </w:rPr>
        <w:t xml:space="preserve">jedanaest (11) 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 xml:space="preserve">benzinskih stanica koje posluju u okviru G-Petrol d.o.o. </w:t>
      </w:r>
      <w:r w:rsidR="00161D2F">
        <w:rPr>
          <w:rFonts w:ascii="Arial" w:hAnsi="Arial" w:cs="Arial"/>
          <w:sz w:val="22"/>
          <w:szCs w:val="22"/>
          <w:lang w:val="bs-Latn-BA" w:eastAsia="ja-JP"/>
        </w:rPr>
        <w:t xml:space="preserve">( 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>Jedna baštanska garntura se satoji od jednog stola i 4 stolice )</w:t>
      </w:r>
    </w:p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tbl>
      <w:tblPr>
        <w:tblW w:w="8840" w:type="dxa"/>
        <w:tblLook w:val="04A0" w:firstRow="1" w:lastRow="0" w:firstColumn="1" w:lastColumn="0" w:noHBand="0" w:noVBand="1"/>
      </w:tblPr>
      <w:tblGrid>
        <w:gridCol w:w="727"/>
        <w:gridCol w:w="1280"/>
        <w:gridCol w:w="1513"/>
        <w:gridCol w:w="3460"/>
        <w:gridCol w:w="1860"/>
      </w:tblGrid>
      <w:tr w:rsidR="00AF3306" w:rsidRPr="00AF3306" w:rsidTr="00AF3306">
        <w:trPr>
          <w:trHeight w:val="15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bottom"/>
            <w:hideMark/>
          </w:tcPr>
          <w:p w:rsidR="00AF3306" w:rsidRPr="00AF3306" w:rsidRDefault="00AF3306" w:rsidP="00AF3306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Red br.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bottom"/>
            <w:hideMark/>
          </w:tcPr>
          <w:p w:rsidR="00AF3306" w:rsidRPr="00AF3306" w:rsidRDefault="00AF3306" w:rsidP="00AF3306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Brend pod kojim posluje benzinska stanica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bottom"/>
            <w:hideMark/>
          </w:tcPr>
          <w:p w:rsidR="00AF3306" w:rsidRPr="00AF3306" w:rsidRDefault="00AF3306" w:rsidP="00AF3306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Naziv benzinske stanice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Adresa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203764"/>
            <w:vAlign w:val="bottom"/>
            <w:hideMark/>
          </w:tcPr>
          <w:p w:rsidR="00AF3306" w:rsidRPr="00AF3306" w:rsidRDefault="00AF3306" w:rsidP="00AF3306">
            <w:pPr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Broj baštanskih garnitura po benzinskoj stanici (1 stol + 4 stolice) 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KONJIC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ul. Kolonija broj 45, Konjic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 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Džemala Bijedića bb, Sarajevo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4</w:t>
            </w:r>
          </w:p>
        </w:tc>
      </w:tr>
      <w:tr w:rsidR="00AF3306" w:rsidRPr="00AF3306" w:rsidTr="00AF3306">
        <w:trPr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TUZLA 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Bulevar 2. Korpusa Armije BiH,Tuzla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TUZLA 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Industrijska br. 1, Tuzla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9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MOSTAR 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Zalik bb, Mostar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4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CAZIN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Mala Lisa bb, Cazin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4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BANJALUKA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Krajiških brigada 2, Banja Luka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DOBOJ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Magistralni put bb, Doboj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SARAJEVO 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Kurta Šroka 3 A, Sarajevo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SARAJEVO1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Alipašina bb, Sarajevo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5</w:t>
            </w:r>
          </w:p>
        </w:tc>
      </w:tr>
      <w:tr w:rsidR="00AF3306" w:rsidRPr="00AF3306" w:rsidTr="00AF3306">
        <w:trPr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 xml:space="preserve">Gazprom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BRČKO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Banjalučka bb, BDc,Brčko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color w:val="000000"/>
                <w:sz w:val="22"/>
                <w:szCs w:val="22"/>
                <w:lang w:val="bs-Latn-BA" w:eastAsia="bs-Latn-BA"/>
              </w:rPr>
              <w:t>6</w:t>
            </w:r>
          </w:p>
        </w:tc>
      </w:tr>
      <w:tr w:rsidR="00AF3306" w:rsidRPr="00AF3306" w:rsidTr="00AF3306">
        <w:trPr>
          <w:trHeight w:val="480"/>
        </w:trPr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 xml:space="preserve">Ukupan broj baštanskih garnitura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bottom"/>
            <w:hideMark/>
          </w:tcPr>
          <w:p w:rsidR="00AF3306" w:rsidRPr="00AF3306" w:rsidRDefault="00AF3306" w:rsidP="00AF3306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</w:pPr>
            <w:r w:rsidRPr="00AF3306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  <w:lang w:val="bs-Latn-BA" w:eastAsia="bs-Latn-BA"/>
              </w:rPr>
              <w:t>62</w:t>
            </w:r>
          </w:p>
        </w:tc>
      </w:tr>
    </w:tbl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AF3306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AF3306" w:rsidRPr="00EC3E7F" w:rsidRDefault="00AF3306" w:rsidP="0064305B">
      <w:pPr>
        <w:jc w:val="both"/>
        <w:rPr>
          <w:rFonts w:ascii="Arial" w:hAnsi="Arial" w:cs="Arial"/>
          <w:sz w:val="22"/>
          <w:szCs w:val="22"/>
          <w:lang w:val="bs-Latn-BA" w:eastAsia="ja-JP"/>
        </w:rPr>
      </w:pPr>
    </w:p>
    <w:p w:rsidR="00F5403A" w:rsidRDefault="00F5403A" w:rsidP="0064305B">
      <w:pPr>
        <w:jc w:val="both"/>
        <w:rPr>
          <w:rFonts w:ascii="Arial" w:hAnsi="Arial" w:cs="Arial"/>
          <w:lang w:val="bs-Latn-BA" w:eastAsia="ja-JP"/>
        </w:rPr>
      </w:pPr>
    </w:p>
    <w:p w:rsidR="001756D8" w:rsidRDefault="001756D8" w:rsidP="0064305B">
      <w:pPr>
        <w:jc w:val="both"/>
        <w:rPr>
          <w:rFonts w:ascii="Arial" w:hAnsi="Arial" w:cs="Arial"/>
          <w:lang w:val="bs-Latn-BA" w:eastAsia="ja-JP"/>
        </w:rPr>
      </w:pPr>
    </w:p>
    <w:p w:rsidR="001756D8" w:rsidRDefault="001756D8" w:rsidP="0064305B">
      <w:pPr>
        <w:jc w:val="both"/>
        <w:rPr>
          <w:rFonts w:ascii="Arial" w:hAnsi="Arial" w:cs="Arial"/>
          <w:lang w:val="bs-Latn-BA" w:eastAsia="ja-JP"/>
        </w:rPr>
      </w:pPr>
    </w:p>
    <w:p w:rsidR="001756D8" w:rsidRDefault="001756D8" w:rsidP="0064305B">
      <w:pPr>
        <w:jc w:val="both"/>
        <w:rPr>
          <w:rFonts w:ascii="Arial" w:hAnsi="Arial" w:cs="Arial"/>
          <w:lang w:val="bs-Latn-BA" w:eastAsia="ja-JP"/>
        </w:rPr>
      </w:pPr>
    </w:p>
    <w:p w:rsidR="00F5403A" w:rsidRPr="00A35FD6" w:rsidRDefault="00F5403A" w:rsidP="0064305B">
      <w:pPr>
        <w:jc w:val="both"/>
        <w:rPr>
          <w:rFonts w:ascii="Arial" w:hAnsi="Arial" w:cs="Arial"/>
          <w:lang w:val="bs-Latn-BA" w:eastAsia="ja-JP"/>
        </w:rPr>
      </w:pPr>
    </w:p>
    <w:p w:rsidR="006505DB" w:rsidRPr="00EC3E7F" w:rsidRDefault="006505DB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F5403A" w:rsidRDefault="00F5403A" w:rsidP="0068724B">
      <w:pPr>
        <w:rPr>
          <w:rFonts w:ascii="Arial" w:hAnsi="Arial" w:cs="Arial"/>
          <w:lang w:val="bs-Latn-BA" w:eastAsia="ja-JP"/>
        </w:rPr>
      </w:pPr>
    </w:p>
    <w:p w:rsidR="00F5403A" w:rsidRDefault="00F5403A" w:rsidP="0068724B">
      <w:pPr>
        <w:rPr>
          <w:rFonts w:ascii="Arial" w:hAnsi="Arial" w:cs="Arial"/>
          <w:lang w:val="bs-Latn-BA" w:eastAsia="ja-JP"/>
        </w:rPr>
      </w:pPr>
    </w:p>
    <w:p w:rsidR="00F5403A" w:rsidRDefault="00F5403A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56D8" w:rsidRDefault="001756D8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57396C" w:rsidRDefault="0057396C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56D8" w:rsidRDefault="001756D8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56D8" w:rsidRDefault="001756D8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756D8" w:rsidRPr="00EC3E7F" w:rsidRDefault="001756D8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363D7E" w:rsidRPr="00EC3E7F" w:rsidRDefault="00815D58" w:rsidP="00AE7C91">
      <w:pPr>
        <w:pStyle w:val="Pasussalistom"/>
        <w:jc w:val="both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Potencijalni dobavljač treb</w:t>
      </w:r>
      <w:r w:rsidR="00363D7E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a da dostavi ponudu u kojoj je navedeno</w:t>
      </w:r>
      <w:r w:rsidR="0085665A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slijedeće</w:t>
      </w:r>
      <w:r w:rsidR="00363D7E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: </w:t>
      </w:r>
    </w:p>
    <w:p w:rsidR="009135DF" w:rsidRPr="00EC3E7F" w:rsidRDefault="009135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C44D3C" w:rsidRDefault="009135DF" w:rsidP="00F5403A">
      <w:pPr>
        <w:pStyle w:val="Pasussalistom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Jedinična cijena </w:t>
      </w:r>
      <w:r w:rsidR="00F5403A" w:rsidRPr="00EC3E7F">
        <w:rPr>
          <w:rFonts w:ascii="Arial" w:hAnsi="Arial" w:cs="Arial"/>
          <w:sz w:val="22"/>
          <w:szCs w:val="22"/>
          <w:lang w:val="bs-Latn-BA" w:eastAsia="ja-JP"/>
        </w:rPr>
        <w:t>za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 xml:space="preserve"> stolove i jedinična cijena za stolice po BS </w:t>
      </w:r>
    </w:p>
    <w:p w:rsidR="001756D8" w:rsidRPr="00EC3E7F" w:rsidRDefault="001756D8" w:rsidP="001756D8">
      <w:pPr>
        <w:pStyle w:val="Pasussalistom"/>
        <w:jc w:val="both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(ukupno 62 stol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bs-Latn-BA" w:eastAsia="ja-JP"/>
        </w:rPr>
        <w:t>a i 248 stolic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 xml:space="preserve">e što je 62 garniture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za 11 benziskih stanica) </w:t>
      </w:r>
    </w:p>
    <w:p w:rsidR="002F28AD" w:rsidRPr="00EC3E7F" w:rsidRDefault="002F28AD" w:rsidP="001C1315">
      <w:pPr>
        <w:pStyle w:val="Pasussalistom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Rok isporuke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od dana prijema narudžbe</w:t>
      </w:r>
      <w:r w:rsidR="008B5FBA">
        <w:rPr>
          <w:rFonts w:ascii="Arial" w:hAnsi="Arial" w:cs="Arial"/>
          <w:sz w:val="22"/>
          <w:szCs w:val="22"/>
          <w:lang w:val="bs-Latn-BA" w:eastAsia="ja-JP"/>
        </w:rPr>
        <w:t xml:space="preserve"> (ne može biti duži od 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9</w:t>
      </w:r>
      <w:r w:rsidR="008B5FBA">
        <w:rPr>
          <w:rFonts w:ascii="Arial" w:hAnsi="Arial" w:cs="Arial"/>
          <w:sz w:val="22"/>
          <w:szCs w:val="22"/>
          <w:lang w:val="bs-Latn-BA" w:eastAsia="ja-JP"/>
        </w:rPr>
        <w:t xml:space="preserve">0 dana) </w:t>
      </w:r>
    </w:p>
    <w:p w:rsidR="002F28AD" w:rsidRPr="00EC3E7F" w:rsidRDefault="0085665A" w:rsidP="001A3649">
      <w:pPr>
        <w:pStyle w:val="Pasussalistom"/>
        <w:numPr>
          <w:ilvl w:val="0"/>
          <w:numId w:val="48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Fotografija i t</w:t>
      </w:r>
      <w:r w:rsidR="002F28AD" w:rsidRPr="00EC3E7F">
        <w:rPr>
          <w:rFonts w:ascii="Arial" w:hAnsi="Arial" w:cs="Arial"/>
          <w:sz w:val="22"/>
          <w:szCs w:val="22"/>
          <w:lang w:val="bs-Latn-BA" w:eastAsia="ja-JP"/>
        </w:rPr>
        <w:t>ehnička specifikacija i karakteristike ponuđen</w:t>
      </w:r>
      <w:r w:rsidR="001756D8">
        <w:rPr>
          <w:rFonts w:ascii="Arial" w:hAnsi="Arial" w:cs="Arial"/>
          <w:sz w:val="22"/>
          <w:szCs w:val="22"/>
          <w:lang w:val="bs-Latn-BA" w:eastAsia="ja-JP"/>
        </w:rPr>
        <w:t xml:space="preserve">ih stolova i stolica </w:t>
      </w:r>
    </w:p>
    <w:p w:rsidR="002F28AD" w:rsidRPr="00EC3E7F" w:rsidRDefault="002F28AD" w:rsidP="001C1315">
      <w:pPr>
        <w:pStyle w:val="Pasussalistom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Garantni rok z</w:t>
      </w:r>
      <w:r w:rsidR="007364B2">
        <w:rPr>
          <w:rFonts w:ascii="Arial" w:hAnsi="Arial" w:cs="Arial"/>
          <w:sz w:val="22"/>
          <w:szCs w:val="22"/>
          <w:lang w:val="bs-Latn-BA" w:eastAsia="ja-JP"/>
        </w:rPr>
        <w:t xml:space="preserve">a ponuđene stolove i stolice </w:t>
      </w:r>
    </w:p>
    <w:p w:rsidR="002F28AD" w:rsidRPr="00EC3E7F" w:rsidRDefault="002F28AD" w:rsidP="002F28AD">
      <w:pPr>
        <w:pStyle w:val="Pasussalistom"/>
        <w:rPr>
          <w:rFonts w:ascii="Arial" w:hAnsi="Arial" w:cs="Arial"/>
          <w:sz w:val="22"/>
          <w:szCs w:val="22"/>
          <w:lang w:val="bs-Latn-BA" w:eastAsia="ja-JP"/>
        </w:rPr>
      </w:pPr>
    </w:p>
    <w:p w:rsidR="009135DF" w:rsidRDefault="009135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FB20CA" w:rsidRPr="00EC3E7F" w:rsidRDefault="00FB20CA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9135DF" w:rsidRPr="00EC3E7F" w:rsidRDefault="006E098F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Tehička specifikacija </w:t>
      </w:r>
      <w:r w:rsidR="009C4FED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specifikacija baštanskih garnitura </w:t>
      </w:r>
      <w:r w:rsidR="00201A4C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:</w:t>
      </w:r>
    </w:p>
    <w:p w:rsidR="009135DF" w:rsidRPr="00EC3E7F" w:rsidRDefault="009135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9135DF" w:rsidRPr="00EC3E7F" w:rsidRDefault="006E098F" w:rsidP="009135DF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     Ponuđeni </w:t>
      </w:r>
      <w:r w:rsidR="009C4FED">
        <w:rPr>
          <w:rFonts w:ascii="Arial" w:hAnsi="Arial" w:cs="Arial"/>
          <w:sz w:val="22"/>
          <w:szCs w:val="22"/>
          <w:lang w:val="bs-Latn-BA" w:eastAsia="ja-JP"/>
        </w:rPr>
        <w:t xml:space="preserve">baštanske garniture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t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reba da zadov</w:t>
      </w:r>
      <w:r w:rsidR="005626AE" w:rsidRPr="00EC3E7F">
        <w:rPr>
          <w:rFonts w:ascii="Arial" w:hAnsi="Arial" w:cs="Arial"/>
          <w:sz w:val="22"/>
          <w:szCs w:val="22"/>
          <w:lang w:val="bs-Latn-BA" w:eastAsia="ja-JP"/>
        </w:rPr>
        <w:t>olje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dole navedene te</w:t>
      </w:r>
      <w:r w:rsidR="00A30EA5" w:rsidRPr="00EC3E7F">
        <w:rPr>
          <w:rFonts w:ascii="Arial" w:hAnsi="Arial" w:cs="Arial"/>
          <w:sz w:val="22"/>
          <w:szCs w:val="22"/>
          <w:lang w:val="bs-Latn-BA" w:eastAsia="ja-JP"/>
        </w:rPr>
        <w:t>h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ničke specifikacije :</w:t>
      </w:r>
    </w:p>
    <w:p w:rsidR="00BA4FDF" w:rsidRPr="00EC3E7F" w:rsidRDefault="00BA4F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A4FDF" w:rsidRPr="00EC3E7F" w:rsidRDefault="009C4FED" w:rsidP="00A91F2F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Visina stola</w:t>
      </w:r>
      <w:r w:rsidR="00194EC6">
        <w:rPr>
          <w:rFonts w:ascii="Arial" w:hAnsi="Arial" w:cs="Arial"/>
          <w:sz w:val="22"/>
          <w:szCs w:val="22"/>
          <w:lang w:val="bs-Latn-BA" w:eastAsia="ja-JP"/>
        </w:rPr>
        <w:t xml:space="preserve">; </w:t>
      </w:r>
      <w:r w:rsidR="005423C9">
        <w:rPr>
          <w:rFonts w:ascii="Arial" w:hAnsi="Arial" w:cs="Arial"/>
          <w:sz w:val="22"/>
          <w:szCs w:val="22"/>
          <w:lang w:val="bs-Latn-BA" w:eastAsia="ja-JP"/>
        </w:rPr>
        <w:t xml:space="preserve">cca </w:t>
      </w:r>
      <w:r>
        <w:rPr>
          <w:rFonts w:ascii="Arial" w:hAnsi="Arial" w:cs="Arial"/>
          <w:sz w:val="22"/>
          <w:szCs w:val="22"/>
          <w:lang w:val="bs-Latn-BA" w:eastAsia="ja-JP"/>
        </w:rPr>
        <w:t>75 cm maximalno 80 cm</w:t>
      </w:r>
      <w:r w:rsidR="0057396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A91F2F" w:rsidRDefault="009C4FED" w:rsidP="00A91F2F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Dimenzije ploče </w:t>
      </w:r>
      <w:r w:rsidR="0034774F">
        <w:rPr>
          <w:rFonts w:ascii="Arial" w:hAnsi="Arial" w:cs="Arial"/>
          <w:sz w:val="22"/>
          <w:szCs w:val="22"/>
          <w:lang w:val="bs-Latn-BA" w:eastAsia="ja-JP"/>
        </w:rPr>
        <w:t>na stolu</w:t>
      </w:r>
      <w:r w:rsidR="00194EC6">
        <w:rPr>
          <w:rFonts w:ascii="Arial" w:hAnsi="Arial" w:cs="Arial"/>
          <w:sz w:val="22"/>
          <w:szCs w:val="22"/>
          <w:lang w:val="bs-Latn-BA" w:eastAsia="ja-JP"/>
        </w:rPr>
        <w:t>; cca 80 cm x 80 cm</w:t>
      </w:r>
    </w:p>
    <w:p w:rsidR="00194EC6" w:rsidRDefault="00194EC6" w:rsidP="00A91F2F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Dimenzija stolice cca V 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45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cm, 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 xml:space="preserve">cca </w:t>
      </w:r>
      <w:r>
        <w:rPr>
          <w:rFonts w:ascii="Arial" w:hAnsi="Arial" w:cs="Arial"/>
          <w:sz w:val="22"/>
          <w:szCs w:val="22"/>
          <w:lang w:val="bs-Latn-BA" w:eastAsia="ja-JP"/>
        </w:rPr>
        <w:t>D 5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0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cm,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 xml:space="preserve">cca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H -8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0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cm </w:t>
      </w:r>
    </w:p>
    <w:p w:rsidR="00194EC6" w:rsidRDefault="00194EC6" w:rsidP="00A91F2F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Nosivost stolice </w:t>
      </w:r>
      <w:r w:rsidR="000D4735">
        <w:rPr>
          <w:rFonts w:ascii="Arial" w:hAnsi="Arial" w:cs="Arial"/>
          <w:sz w:val="22"/>
          <w:szCs w:val="22"/>
          <w:lang w:val="bs-Latn-BA" w:eastAsia="ja-JP"/>
        </w:rPr>
        <w:t>minimalno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130 kg ( ne nuditi nižu nosivost od 130 kg) </w:t>
      </w:r>
    </w:p>
    <w:p w:rsidR="007E658D" w:rsidRDefault="007E658D" w:rsidP="007E658D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>Poželjno je da m</w:t>
      </w:r>
      <w:r w:rsidR="00194EC6">
        <w:rPr>
          <w:rFonts w:ascii="Arial" w:hAnsi="Arial" w:cs="Arial"/>
          <w:sz w:val="22"/>
          <w:szCs w:val="22"/>
          <w:lang w:val="bs-Latn-BA" w:eastAsia="ja-JP"/>
        </w:rPr>
        <w:t>a</w:t>
      </w:r>
      <w:r w:rsidR="0057396C">
        <w:rPr>
          <w:rFonts w:ascii="Arial" w:hAnsi="Arial" w:cs="Arial"/>
          <w:sz w:val="22"/>
          <w:szCs w:val="22"/>
          <w:lang w:val="bs-Latn-BA" w:eastAsia="ja-JP"/>
        </w:rPr>
        <w:t>t</w:t>
      </w:r>
      <w:r w:rsidR="00194EC6">
        <w:rPr>
          <w:rFonts w:ascii="Arial" w:hAnsi="Arial" w:cs="Arial"/>
          <w:sz w:val="22"/>
          <w:szCs w:val="22"/>
          <w:lang w:val="bs-Latn-BA" w:eastAsia="ja-JP"/>
        </w:rPr>
        <w:t>erijali koji se koriste za izradu s</w:t>
      </w:r>
      <w:r w:rsidR="003E2E9E">
        <w:rPr>
          <w:rFonts w:ascii="Arial" w:hAnsi="Arial" w:cs="Arial"/>
          <w:sz w:val="22"/>
          <w:szCs w:val="22"/>
          <w:lang w:val="bs-Latn-BA" w:eastAsia="ja-JP"/>
        </w:rPr>
        <w:t>t</w:t>
      </w:r>
      <w:r w:rsidR="00194EC6">
        <w:rPr>
          <w:rFonts w:ascii="Arial" w:hAnsi="Arial" w:cs="Arial"/>
          <w:sz w:val="22"/>
          <w:szCs w:val="22"/>
          <w:lang w:val="bs-Latn-BA" w:eastAsia="ja-JP"/>
        </w:rPr>
        <w:t>olova i stolica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bude </w:t>
      </w:r>
      <w:r w:rsidR="0057396C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 </w:t>
      </w:r>
    </w:p>
    <w:p w:rsidR="007E658D" w:rsidRDefault="007E658D" w:rsidP="007E658D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b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>rizgan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i 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 xml:space="preserve"> polipropilen (puni modeli) i policarbonatu (prozirni modeli) Macrolon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7E658D" w:rsidRDefault="007E658D" w:rsidP="007E658D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>bayer Leverkuzen, od 30-40% ojacanja sa fiber-glassom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>-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 xml:space="preserve"> ovisno o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kakvom </w:t>
      </w:r>
    </w:p>
    <w:p w:rsidR="007E658D" w:rsidRPr="007E658D" w:rsidRDefault="007E658D" w:rsidP="007E658D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kakvom modelu je riječ. </w:t>
      </w:r>
    </w:p>
    <w:p w:rsidR="007E658D" w:rsidRDefault="007E658D" w:rsidP="007E658D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         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>M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aterijal treba da 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>je otporan na atmosferlije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 tj.</w:t>
      </w:r>
      <w:r w:rsidRPr="007E658D">
        <w:rPr>
          <w:rFonts w:ascii="Arial" w:hAnsi="Arial" w:cs="Arial"/>
          <w:sz w:val="22"/>
          <w:szCs w:val="22"/>
          <w:lang w:val="bs-Latn-BA" w:eastAsia="ja-JP"/>
        </w:rPr>
        <w:t xml:space="preserve"> sve vremenske uslove, 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kao što </w:t>
      </w:r>
    </w:p>
    <w:p w:rsidR="00DC57D2" w:rsidRDefault="007E658D" w:rsidP="007E658D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         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>s</w:t>
      </w:r>
      <w:r>
        <w:rPr>
          <w:rFonts w:ascii="Arial" w:hAnsi="Arial" w:cs="Arial"/>
          <w:sz w:val="22"/>
          <w:szCs w:val="22"/>
          <w:lang w:val="bs-Latn-BA" w:eastAsia="ja-JP"/>
        </w:rPr>
        <w:t>u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 xml:space="preserve"> kiša, s</w:t>
      </w:r>
      <w:r w:rsidR="000D4735">
        <w:rPr>
          <w:rFonts w:ascii="Arial" w:hAnsi="Arial" w:cs="Arial"/>
          <w:sz w:val="22"/>
          <w:szCs w:val="22"/>
          <w:lang w:val="bs-Latn-BA" w:eastAsia="ja-JP"/>
        </w:rPr>
        <w:t>n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 xml:space="preserve">ijeg, </w:t>
      </w:r>
      <w:r>
        <w:rPr>
          <w:rFonts w:ascii="Arial" w:hAnsi="Arial" w:cs="Arial"/>
          <w:sz w:val="22"/>
          <w:szCs w:val="22"/>
          <w:lang w:val="bs-Latn-BA" w:eastAsia="ja-JP"/>
        </w:rPr>
        <w:t>minusne temperature do minus 15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 stepeni celzija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i visoke </w:t>
      </w:r>
    </w:p>
    <w:p w:rsidR="007E658D" w:rsidRDefault="00DC57D2" w:rsidP="007E658D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          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ljetne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 t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>emperat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ure </w:t>
      </w:r>
      <w:r w:rsidR="007E658D">
        <w:rPr>
          <w:rFonts w:ascii="Arial" w:hAnsi="Arial" w:cs="Arial"/>
          <w:sz w:val="22"/>
          <w:szCs w:val="22"/>
          <w:lang w:val="bs-Latn-BA" w:eastAsia="ja-JP"/>
        </w:rPr>
        <w:t xml:space="preserve">plus 40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>, otporni na UV zračenje, promjenu/gubljenje boje i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DC57D2" w:rsidRDefault="00DC57D2" w:rsidP="007E658D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         sl.</w:t>
      </w:r>
    </w:p>
    <w:p w:rsidR="00194EC6" w:rsidRPr="00F07C87" w:rsidRDefault="007E658D" w:rsidP="00F07C87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     </w:t>
      </w:r>
      <w:r w:rsidR="00194EC6" w:rsidRPr="00F07C87">
        <w:rPr>
          <w:rFonts w:ascii="Arial" w:hAnsi="Arial" w:cs="Arial"/>
          <w:sz w:val="22"/>
          <w:szCs w:val="22"/>
          <w:lang w:val="bs-Latn-BA" w:eastAsia="ja-JP"/>
        </w:rPr>
        <w:t xml:space="preserve">        </w:t>
      </w:r>
    </w:p>
    <w:p w:rsidR="003E2E9E" w:rsidRPr="00F07C87" w:rsidRDefault="00F07C87" w:rsidP="00F07C87">
      <w:pPr>
        <w:pStyle w:val="Pasussalistom"/>
        <w:numPr>
          <w:ilvl w:val="1"/>
          <w:numId w:val="52"/>
        </w:numPr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Boja stolova i stolica koje treba ponuditi treba da je </w:t>
      </w:r>
      <w:r w:rsidRPr="00DC57D2">
        <w:rPr>
          <w:rFonts w:ascii="Arial" w:hAnsi="Arial" w:cs="Arial"/>
          <w:b/>
          <w:sz w:val="22"/>
          <w:szCs w:val="22"/>
          <w:lang w:val="bs-Latn-BA" w:eastAsia="ja-JP"/>
        </w:rPr>
        <w:t>crna (sve nijanse crne)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194EC6" w:rsidRDefault="00194EC6" w:rsidP="00194EC6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          </w:t>
      </w:r>
    </w:p>
    <w:p w:rsidR="00F27524" w:rsidRPr="00EC3E7F" w:rsidRDefault="00F27524" w:rsidP="00F27524">
      <w:pPr>
        <w:pStyle w:val="Pasussalistom"/>
        <w:ind w:left="975"/>
        <w:rPr>
          <w:rFonts w:ascii="Arial" w:hAnsi="Arial" w:cs="Arial"/>
          <w:sz w:val="22"/>
          <w:szCs w:val="22"/>
          <w:lang w:val="bs-Latn-BA" w:eastAsia="ja-JP"/>
        </w:rPr>
      </w:pPr>
    </w:p>
    <w:p w:rsidR="00F27524" w:rsidRDefault="00F27524" w:rsidP="00F27524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Dole ispod fotografij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>e</w:t>
      </w:r>
      <w:r w:rsidR="008B5FBA">
        <w:rPr>
          <w:rFonts w:ascii="Arial" w:hAnsi="Arial" w:cs="Arial"/>
          <w:sz w:val="22"/>
          <w:szCs w:val="22"/>
          <w:lang w:val="bs-Latn-BA" w:eastAsia="ja-JP"/>
        </w:rPr>
        <w:t xml:space="preserve">/vizuelni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prikaz </w:t>
      </w:r>
      <w:r w:rsidR="0057396C">
        <w:rPr>
          <w:rFonts w:ascii="Arial" w:hAnsi="Arial" w:cs="Arial"/>
          <w:sz w:val="22"/>
          <w:szCs w:val="22"/>
          <w:lang w:val="bs-Latn-BA" w:eastAsia="ja-JP"/>
        </w:rPr>
        <w:t>stolova i stolica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kakav</w:t>
      </w:r>
      <w:r w:rsidR="0057396C">
        <w:rPr>
          <w:rFonts w:ascii="Arial" w:hAnsi="Arial" w:cs="Arial"/>
          <w:sz w:val="22"/>
          <w:szCs w:val="22"/>
          <w:lang w:val="bs-Latn-BA" w:eastAsia="ja-JP"/>
        </w:rPr>
        <w:t xml:space="preserve">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treba ponuditi :</w:t>
      </w:r>
    </w:p>
    <w:p w:rsidR="008B5FBA" w:rsidRDefault="008B5FBA" w:rsidP="00F27524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8B5FBA" w:rsidRPr="00EC3E7F" w:rsidRDefault="008B5FBA" w:rsidP="00F27524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A4FDF" w:rsidRPr="00EC3E7F" w:rsidRDefault="00BA4F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A4FDF" w:rsidRPr="00EC3E7F" w:rsidRDefault="00BA4F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BA4FDF" w:rsidRPr="00EC3E7F" w:rsidRDefault="00BA4FD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F07C87" w:rsidP="009135DF">
      <w:pPr>
        <w:rPr>
          <w:rFonts w:ascii="Arial" w:hAnsi="Arial" w:cs="Arial"/>
          <w:sz w:val="22"/>
          <w:szCs w:val="22"/>
          <w:lang w:val="bs-Latn-BA" w:eastAsia="ja-JP"/>
        </w:rPr>
      </w:pPr>
      <w:r>
        <w:rPr>
          <w:noProof/>
        </w:rPr>
        <w:drawing>
          <wp:inline distT="0" distB="0" distL="0" distR="0" wp14:anchorId="1A53D567" wp14:editId="5A917DC5">
            <wp:extent cx="2222727" cy="1885950"/>
            <wp:effectExtent l="0" t="0" r="6350" b="0"/>
            <wp:docPr id="2" name="Picture 2" descr="cid:image002.jpg@01DBB382.58F3BA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BB382.58F3BA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47" cy="188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2"/>
          <w:szCs w:val="22"/>
          <w:lang w:val="bs-Latn-BA" w:eastAsia="ja-JP"/>
        </w:rPr>
        <w:drawing>
          <wp:inline distT="0" distB="0" distL="0" distR="0" wp14:anchorId="5A0D69AF" wp14:editId="05FBB20C">
            <wp:extent cx="1933575" cy="1933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A91F2F" w:rsidRPr="00EC3E7F" w:rsidRDefault="00A91F2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6E098F" w:rsidRPr="00EC3E7F" w:rsidRDefault="006E098F" w:rsidP="009135DF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EE1669" w:rsidRPr="00142D38" w:rsidRDefault="00416CB4" w:rsidP="00EE1669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  </w:t>
      </w:r>
    </w:p>
    <w:p w:rsidR="00626A96" w:rsidRPr="00EC3E7F" w:rsidRDefault="00626A96" w:rsidP="00626A96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815D58" w:rsidRPr="00EC3E7F" w:rsidRDefault="00815D58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815D58" w:rsidRPr="00EC3E7F" w:rsidRDefault="00D24D05" w:rsidP="00AE7C91">
      <w:pPr>
        <w:pStyle w:val="Pasussalistom"/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Rok</w:t>
      </w:r>
      <w:r w:rsidR="009654C4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isp</w:t>
      </w:r>
      <w:r w:rsidR="00E71537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oruke odnosno rok za realizacij</w:t>
      </w:r>
      <w:r w:rsidR="009654C4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u posla</w:t>
      </w:r>
      <w:r w:rsidR="001A3649"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i obaveze dobavljača</w:t>
      </w:r>
    </w:p>
    <w:p w:rsidR="00B85CAE" w:rsidRPr="00EC3E7F" w:rsidRDefault="00B85CAE" w:rsidP="00B85CA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77987" w:rsidRPr="00EC3E7F" w:rsidRDefault="00077987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Ukupan 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 xml:space="preserve">rok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za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B30129" w:rsidRPr="00EC3E7F">
        <w:rPr>
          <w:rFonts w:ascii="Arial" w:hAnsi="Arial" w:cs="Arial"/>
          <w:sz w:val="22"/>
          <w:szCs w:val="22"/>
          <w:lang w:val="bs-Latn-BA" w:eastAsia="ja-JP"/>
        </w:rPr>
        <w:t>isporuk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u</w:t>
      </w:r>
      <w:r w:rsidR="00B30129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D16AC7">
        <w:rPr>
          <w:rFonts w:ascii="Arial" w:hAnsi="Arial" w:cs="Arial"/>
          <w:sz w:val="22"/>
          <w:szCs w:val="22"/>
          <w:lang w:val="bs-Latn-BA" w:eastAsia="ja-JP"/>
        </w:rPr>
        <w:t xml:space="preserve">baštanskog inventara </w:t>
      </w:r>
      <w:r w:rsidR="00F5150D" w:rsidRPr="00EC3E7F">
        <w:rPr>
          <w:rFonts w:ascii="Arial" w:hAnsi="Arial" w:cs="Arial"/>
          <w:sz w:val="22"/>
          <w:szCs w:val="22"/>
          <w:lang w:val="bs-Latn-BA" w:eastAsia="ja-JP"/>
        </w:rPr>
        <w:t>odnosno rok za realizacju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posla na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benzinsk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im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stanic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>ama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 je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 maksimalno 9</w:t>
      </w:r>
      <w:r w:rsidR="008B5FBA">
        <w:rPr>
          <w:rFonts w:ascii="Arial" w:hAnsi="Arial" w:cs="Arial"/>
          <w:sz w:val="22"/>
          <w:szCs w:val="22"/>
          <w:lang w:val="bs-Latn-BA" w:eastAsia="ja-JP"/>
        </w:rPr>
        <w:t>0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dana od prijema narudžbenice ili potpisivanja ugov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>or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a.</w:t>
      </w:r>
    </w:p>
    <w:p w:rsidR="00077987" w:rsidRPr="00EC3E7F" w:rsidRDefault="00295185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Detaljan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plan</w:t>
      </w:r>
      <w:r w:rsidR="001A3649" w:rsidRPr="00EC3E7F">
        <w:rPr>
          <w:rFonts w:ascii="Arial" w:hAnsi="Arial" w:cs="Arial"/>
          <w:sz w:val="22"/>
          <w:szCs w:val="22"/>
          <w:lang w:val="bs-Latn-BA" w:eastAsia="ja-JP"/>
        </w:rPr>
        <w:t xml:space="preserve"> /dinamika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realizacije posla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 xml:space="preserve">po benzinskoj stanici 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će biti usaglašen sa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odabranim dobavljačem i 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tehničkom službom N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>aručioca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  </w:t>
      </w:r>
    </w:p>
    <w:p w:rsidR="00F04E2B" w:rsidRPr="00EC3E7F" w:rsidRDefault="00DC1407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Svako prekoračenje ugov</w:t>
      </w:r>
      <w:r w:rsidR="002F6EEE"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renog roka za izvršenje</w:t>
      </w:r>
      <w:r w:rsidR="00077987" w:rsidRPr="00EC3E7F">
        <w:rPr>
          <w:rFonts w:ascii="Arial" w:hAnsi="Arial" w:cs="Arial"/>
          <w:sz w:val="22"/>
          <w:szCs w:val="22"/>
          <w:lang w:val="bs-Latn-BA" w:eastAsia="ja-JP"/>
        </w:rPr>
        <w:t xml:space="preserve"> ugovrenog posla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se naplaćuju kazneni bodovi/penali u iznosu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>30</w:t>
      </w:r>
      <w:r w:rsidR="002F6EEE" w:rsidRPr="00EC3E7F">
        <w:rPr>
          <w:rFonts w:ascii="Arial" w:hAnsi="Arial" w:cs="Arial"/>
          <w:sz w:val="22"/>
          <w:szCs w:val="22"/>
          <w:lang w:val="bs-Latn-BA" w:eastAsia="ja-JP"/>
        </w:rPr>
        <w:t xml:space="preserve"> KM  bez PDV-a za svaki dan prekoračenja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 xml:space="preserve"> po benzinskoj stanici/poslovnoj jedinici.</w:t>
      </w:r>
    </w:p>
    <w:p w:rsidR="00DC1407" w:rsidRPr="00EC3E7F" w:rsidRDefault="00F04E2B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Navedeni </w:t>
      </w:r>
      <w:r w:rsidR="00DC1407" w:rsidRPr="00EC3E7F">
        <w:rPr>
          <w:rFonts w:ascii="Arial" w:hAnsi="Arial" w:cs="Arial"/>
          <w:sz w:val="22"/>
          <w:szCs w:val="22"/>
          <w:lang w:val="bs-Latn-BA" w:eastAsia="ja-JP"/>
        </w:rPr>
        <w:t>rok u pogledu realizacije posla se može produžiti u izuzetnim situacijama uz predhodnu sagla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snost odgov</w:t>
      </w:r>
      <w:r w:rsidR="00D142D6" w:rsidRPr="00EC3E7F">
        <w:rPr>
          <w:rFonts w:ascii="Arial" w:hAnsi="Arial" w:cs="Arial"/>
          <w:sz w:val="22"/>
          <w:szCs w:val="22"/>
          <w:lang w:val="bs-Latn-BA" w:eastAsia="ja-JP"/>
        </w:rPr>
        <w:t>orno</w:t>
      </w:r>
      <w:r w:rsidR="004830F8" w:rsidRPr="00EC3E7F">
        <w:rPr>
          <w:rFonts w:ascii="Arial" w:hAnsi="Arial" w:cs="Arial"/>
          <w:sz w:val="22"/>
          <w:szCs w:val="22"/>
          <w:lang w:val="bs-Latn-BA" w:eastAsia="ja-JP"/>
        </w:rPr>
        <w:t>g lica Naručioca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C61518" w:rsidRPr="00F75404" w:rsidRDefault="004A6BA6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Ukoliko dobavljač u procesu realizacje posla na terenu iz opravdanih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razloga bude primoran da uradi određena pomjeranja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 xml:space="preserve">i </w:t>
      </w:r>
      <w:r w:rsidR="000F4D09"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>stupanja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u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 xml:space="preserve">pogedu 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 xml:space="preserve">već 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>međusobno usa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glašenog </w:t>
      </w:r>
      <w:r w:rsidR="00C61518" w:rsidRPr="00F75404">
        <w:rPr>
          <w:rFonts w:ascii="Arial" w:hAnsi="Arial" w:cs="Arial"/>
          <w:sz w:val="22"/>
          <w:szCs w:val="22"/>
          <w:lang w:val="bs-Latn-BA" w:eastAsia="ja-JP"/>
        </w:rPr>
        <w:t xml:space="preserve">plana realizacije u obavezi </w:t>
      </w:r>
      <w:r w:rsidR="003245A5">
        <w:rPr>
          <w:rFonts w:ascii="Arial" w:hAnsi="Arial" w:cs="Arial"/>
          <w:sz w:val="22"/>
          <w:szCs w:val="22"/>
          <w:lang w:val="bs-Latn-BA" w:eastAsia="ja-JP"/>
        </w:rPr>
        <w:t xml:space="preserve">je </w:t>
      </w:r>
      <w:r w:rsidR="00C61518" w:rsidRPr="00F75404">
        <w:rPr>
          <w:rFonts w:ascii="Arial" w:hAnsi="Arial" w:cs="Arial"/>
          <w:sz w:val="22"/>
          <w:szCs w:val="22"/>
          <w:lang w:val="bs-Latn-BA" w:eastAsia="ja-JP"/>
        </w:rPr>
        <w:t xml:space="preserve">da </w:t>
      </w:r>
      <w:r w:rsidR="001A3649" w:rsidRPr="00F75404">
        <w:rPr>
          <w:rFonts w:ascii="Arial" w:hAnsi="Arial" w:cs="Arial"/>
          <w:sz w:val="22"/>
          <w:szCs w:val="22"/>
          <w:lang w:val="bs-Latn-BA" w:eastAsia="ja-JP"/>
        </w:rPr>
        <w:t xml:space="preserve">o tome </w:t>
      </w:r>
      <w:r w:rsidR="00C61518" w:rsidRPr="00F75404">
        <w:rPr>
          <w:rFonts w:ascii="Arial" w:hAnsi="Arial" w:cs="Arial"/>
          <w:sz w:val="22"/>
          <w:szCs w:val="22"/>
          <w:lang w:val="bs-Latn-BA" w:eastAsia="ja-JP"/>
        </w:rPr>
        <w:t>obavjest</w:t>
      </w:r>
      <w:r w:rsidR="004830F8" w:rsidRPr="00F75404">
        <w:rPr>
          <w:rFonts w:ascii="Arial" w:hAnsi="Arial" w:cs="Arial"/>
          <w:sz w:val="22"/>
          <w:szCs w:val="22"/>
          <w:lang w:val="bs-Latn-BA" w:eastAsia="ja-JP"/>
        </w:rPr>
        <w:t xml:space="preserve">i tehničku službu Naručioca </w:t>
      </w:r>
      <w:r w:rsidR="00C61518" w:rsidRPr="00F75404">
        <w:rPr>
          <w:rFonts w:ascii="Arial" w:hAnsi="Arial" w:cs="Arial"/>
          <w:sz w:val="22"/>
          <w:szCs w:val="22"/>
          <w:lang w:val="bs-Latn-BA" w:eastAsia="ja-JP"/>
        </w:rPr>
        <w:t>radi dal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jnjeg </w:t>
      </w:r>
      <w:r w:rsidR="00AE7C91" w:rsidRPr="00F75404">
        <w:rPr>
          <w:rFonts w:ascii="Arial" w:hAnsi="Arial" w:cs="Arial"/>
          <w:sz w:val="22"/>
          <w:szCs w:val="22"/>
          <w:lang w:val="bs-Latn-BA" w:eastAsia="ja-JP"/>
        </w:rPr>
        <w:t xml:space="preserve">usaglašavanja dinamike izvršenja posla. </w:t>
      </w:r>
    </w:p>
    <w:p w:rsidR="00B224D8" w:rsidRPr="00EC3E7F" w:rsidRDefault="00E71537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Ukoliko 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se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prilikom reali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zacije posla utvrde određena odst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upanja isporučenog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u odn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osu na naručeno (u smislu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o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d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stupanja u pogledu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tehnič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 xml:space="preserve">ke 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>sp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>e</w:t>
      </w:r>
      <w:r w:rsidR="003923B9" w:rsidRPr="00EC3E7F">
        <w:rPr>
          <w:rFonts w:ascii="Arial" w:hAnsi="Arial" w:cs="Arial"/>
          <w:sz w:val="22"/>
          <w:szCs w:val="22"/>
          <w:lang w:val="bs-Latn-BA" w:eastAsia="ja-JP"/>
        </w:rPr>
        <w:t xml:space="preserve">cifikacije)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dobavljač je u ob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a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vezi da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iste </w:t>
      </w:r>
      <w:r w:rsidR="00DC1407" w:rsidRPr="00EC3E7F">
        <w:rPr>
          <w:rFonts w:ascii="Arial" w:hAnsi="Arial" w:cs="Arial"/>
          <w:sz w:val="22"/>
          <w:szCs w:val="22"/>
          <w:lang w:val="bs-Latn-BA" w:eastAsia="ja-JP"/>
        </w:rPr>
        <w:t xml:space="preserve">u potpunosti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ot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kloni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u što kraćem roku</w:t>
      </w:r>
      <w:r w:rsidR="00F40843" w:rsidRPr="00EC3E7F">
        <w:rPr>
          <w:rFonts w:ascii="Arial" w:hAnsi="Arial" w:cs="Arial"/>
          <w:sz w:val="22"/>
          <w:szCs w:val="22"/>
          <w:lang w:val="bs-Latn-BA" w:eastAsia="ja-JP"/>
        </w:rPr>
        <w:t>,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 a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najkasnije</w:t>
      </w:r>
      <w:r w:rsidR="004A6BA6" w:rsidRPr="00EC3E7F">
        <w:rPr>
          <w:rFonts w:ascii="Arial" w:hAnsi="Arial" w:cs="Arial"/>
          <w:sz w:val="22"/>
          <w:szCs w:val="22"/>
          <w:lang w:val="bs-Latn-BA" w:eastAsia="ja-JP"/>
        </w:rPr>
        <w:t xml:space="preserve"> u ro</w:t>
      </w:r>
      <w:r w:rsidR="00C61518" w:rsidRPr="00EC3E7F">
        <w:rPr>
          <w:rFonts w:ascii="Arial" w:hAnsi="Arial" w:cs="Arial"/>
          <w:sz w:val="22"/>
          <w:szCs w:val="22"/>
          <w:lang w:val="bs-Latn-BA" w:eastAsia="ja-JP"/>
        </w:rPr>
        <w:t>k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u od 10 </w:t>
      </w:r>
      <w:r w:rsidR="000D4735">
        <w:rPr>
          <w:rFonts w:ascii="Arial" w:hAnsi="Arial" w:cs="Arial"/>
          <w:sz w:val="22"/>
          <w:szCs w:val="22"/>
          <w:lang w:val="bs-Latn-BA" w:eastAsia="ja-JP"/>
        </w:rPr>
        <w:t xml:space="preserve">kalendarskih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dana</w:t>
      </w:r>
      <w:r w:rsidR="007F5ACC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077987" w:rsidRPr="00EC3E7F" w:rsidRDefault="00F04E2B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Garancija za isporučen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 xml:space="preserve"> stolove i stolice</w:t>
      </w:r>
      <w:r w:rsidR="00F75404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ne može biti karaća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od 24 mjeseca i </w:t>
      </w:r>
      <w:r w:rsidR="00531AAF" w:rsidRPr="00EC3E7F">
        <w:rPr>
          <w:rFonts w:ascii="Arial" w:hAnsi="Arial" w:cs="Arial"/>
          <w:sz w:val="22"/>
          <w:szCs w:val="22"/>
          <w:lang w:val="bs-Latn-BA" w:eastAsia="ja-JP"/>
        </w:rPr>
        <w:t xml:space="preserve">treba da je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u skladu sa lokalnim zakonom o zaštiti potrošača/kupaca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 xml:space="preserve"> u djelu kojim</w:t>
      </w:r>
      <w:r w:rsidR="007F5ACC" w:rsidRPr="00EC3E7F">
        <w:rPr>
          <w:rFonts w:ascii="Arial" w:hAnsi="Arial" w:cs="Arial"/>
          <w:sz w:val="22"/>
          <w:szCs w:val="22"/>
          <w:lang w:val="bs-Latn-BA" w:eastAsia="ja-JP"/>
        </w:rPr>
        <w:t xml:space="preserve"> se 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>uređuje oblast garancije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 xml:space="preserve">, reklamacije i 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 xml:space="preserve">servisa u vrijeme trajanja </w:t>
      </w:r>
      <w:r w:rsidR="00C27F7F" w:rsidRPr="00EC3E7F">
        <w:rPr>
          <w:rFonts w:ascii="Arial" w:hAnsi="Arial" w:cs="Arial"/>
          <w:sz w:val="22"/>
          <w:szCs w:val="22"/>
          <w:lang w:val="bs-Latn-BA" w:eastAsia="ja-JP"/>
        </w:rPr>
        <w:t>garancije</w:t>
      </w:r>
      <w:r w:rsidR="00B224D8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334FBD" w:rsidRPr="000D4735" w:rsidRDefault="007F5ACC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U slučaju prijave </w:t>
      </w:r>
      <w:r w:rsidR="00F07C87">
        <w:rPr>
          <w:rFonts w:ascii="Arial" w:hAnsi="Arial" w:cs="Arial"/>
          <w:sz w:val="22"/>
          <w:szCs w:val="22"/>
          <w:lang w:val="bs-Latn-BA" w:eastAsia="ja-JP"/>
        </w:rPr>
        <w:t>reklamacije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(u vrijeme trajanja garan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>cije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) 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 xml:space="preserve">dobavljač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se obavezuje da će </w:t>
      </w:r>
      <w:r w:rsidR="00464520">
        <w:rPr>
          <w:rFonts w:ascii="Arial" w:hAnsi="Arial" w:cs="Arial"/>
          <w:sz w:val="22"/>
          <w:szCs w:val="22"/>
          <w:lang w:val="bs-Latn-BA" w:eastAsia="ja-JP"/>
        </w:rPr>
        <w:t xml:space="preserve">u roku 48 sati od prijave reklamacije pristupiti rješavanju reklamacije. </w:t>
      </w:r>
    </w:p>
    <w:p w:rsidR="000D4735" w:rsidRPr="00EC3E7F" w:rsidRDefault="000D4735" w:rsidP="00AE7C91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>
        <w:rPr>
          <w:rFonts w:ascii="Arial" w:hAnsi="Arial" w:cs="Arial"/>
          <w:sz w:val="22"/>
          <w:szCs w:val="22"/>
          <w:lang w:val="bs-Latn-BA" w:eastAsia="ja-JP"/>
        </w:rPr>
        <w:t xml:space="preserve">Rok za rješavanje reklamacije je 72 sata od prijave kvara/reklamacije .Ukoliko reklamaciju nije moguće rješiti u roku od 72 sata dobavljač je u obavezi isporučiti novi sto odnosno stolicu (ovisno o tome šta je obuhvaćeno reklamacijom) u roku od </w:t>
      </w:r>
      <w:r w:rsidR="00FB7455">
        <w:rPr>
          <w:rFonts w:ascii="Arial" w:hAnsi="Arial" w:cs="Arial"/>
          <w:sz w:val="22"/>
          <w:szCs w:val="22"/>
          <w:lang w:val="bs-Latn-BA" w:eastAsia="ja-JP"/>
        </w:rPr>
        <w:t>15</w:t>
      </w:r>
      <w:r>
        <w:rPr>
          <w:rFonts w:ascii="Arial" w:hAnsi="Arial" w:cs="Arial"/>
          <w:sz w:val="22"/>
          <w:szCs w:val="22"/>
          <w:lang w:val="bs-Latn-BA" w:eastAsia="ja-JP"/>
        </w:rPr>
        <w:t xml:space="preserve"> kalendarskih dana.</w:t>
      </w:r>
    </w:p>
    <w:p w:rsidR="00142D38" w:rsidRPr="00DC57D2" w:rsidRDefault="007F5ACC" w:rsidP="00464520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Dobavljač je u obavezi da </w:t>
      </w:r>
      <w:r w:rsidR="00464520">
        <w:rPr>
          <w:rFonts w:ascii="Arial" w:hAnsi="Arial" w:cs="Arial"/>
          <w:sz w:val="22"/>
          <w:szCs w:val="22"/>
          <w:lang w:val="bs-Latn-BA" w:eastAsia="ja-JP"/>
        </w:rPr>
        <w:t>d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>ostav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 xml:space="preserve">i kontakt podatke </w:t>
      </w:r>
      <w:r w:rsidR="00464520">
        <w:rPr>
          <w:rFonts w:ascii="Arial" w:hAnsi="Arial" w:cs="Arial"/>
          <w:sz w:val="22"/>
          <w:szCs w:val="22"/>
          <w:lang w:val="bs-Latn-BA" w:eastAsia="ja-JP"/>
        </w:rPr>
        <w:t xml:space="preserve">nadležne službe 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 xml:space="preserve">radi prijave </w:t>
      </w:r>
      <w:r w:rsidR="00464520">
        <w:rPr>
          <w:rFonts w:ascii="Arial" w:hAnsi="Arial" w:cs="Arial"/>
          <w:sz w:val="22"/>
          <w:szCs w:val="22"/>
          <w:lang w:val="bs-Latn-BA" w:eastAsia="ja-JP"/>
        </w:rPr>
        <w:t xml:space="preserve">reklamacija 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>i oštećenja radi servisa ili fizičke zamjene stolova i stolica u vri</w:t>
      </w:r>
      <w:r w:rsidR="00464520">
        <w:rPr>
          <w:rFonts w:ascii="Arial" w:hAnsi="Arial" w:cs="Arial"/>
          <w:sz w:val="22"/>
          <w:szCs w:val="22"/>
          <w:lang w:val="bs-Latn-BA" w:eastAsia="ja-JP"/>
        </w:rPr>
        <w:t>jeme trajanja garancije</w:t>
      </w:r>
    </w:p>
    <w:p w:rsidR="00DC57D2" w:rsidRPr="00464520" w:rsidRDefault="00DC57D2" w:rsidP="00DC57D2">
      <w:pPr>
        <w:pStyle w:val="Pasussalistom"/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DC57D2" w:rsidRPr="00DC57D2" w:rsidRDefault="00464520" w:rsidP="00DC57D2">
      <w:pPr>
        <w:pStyle w:val="Pasussalistom"/>
        <w:numPr>
          <w:ilvl w:val="0"/>
          <w:numId w:val="51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DC57D2">
        <w:rPr>
          <w:rFonts w:ascii="Arial" w:hAnsi="Arial" w:cs="Arial"/>
          <w:sz w:val="22"/>
          <w:szCs w:val="22"/>
          <w:lang w:val="bs-Latn-BA" w:eastAsia="ja-JP"/>
        </w:rPr>
        <w:t>Dobavljač se obavezuje da će (u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DC57D2">
        <w:rPr>
          <w:rFonts w:ascii="Arial" w:hAnsi="Arial" w:cs="Arial"/>
          <w:sz w:val="22"/>
          <w:szCs w:val="22"/>
          <w:lang w:val="bs-Latn-BA" w:eastAsia="ja-JP"/>
        </w:rPr>
        <w:t>slučaju zahtjeva naručioca) najmanje 5 godina biti u mogućnosti da i</w:t>
      </w:r>
      <w:r w:rsidR="00DC57D2">
        <w:rPr>
          <w:rFonts w:ascii="Arial" w:hAnsi="Arial" w:cs="Arial"/>
          <w:sz w:val="22"/>
          <w:szCs w:val="22"/>
          <w:lang w:val="bs-Latn-BA" w:eastAsia="ja-JP"/>
        </w:rPr>
        <w:t>s</w:t>
      </w:r>
      <w:r w:rsidRPr="00DC57D2">
        <w:rPr>
          <w:rFonts w:ascii="Arial" w:hAnsi="Arial" w:cs="Arial"/>
          <w:sz w:val="22"/>
          <w:szCs w:val="22"/>
          <w:lang w:val="bs-Latn-BA" w:eastAsia="ja-JP"/>
        </w:rPr>
        <w:t>poruči dodatne količine istih modela</w:t>
      </w:r>
      <w:r w:rsidR="005423C9">
        <w:rPr>
          <w:rFonts w:ascii="Arial" w:hAnsi="Arial" w:cs="Arial"/>
          <w:sz w:val="22"/>
          <w:szCs w:val="22"/>
          <w:lang w:val="bs-Latn-BA" w:eastAsia="ja-JP"/>
        </w:rPr>
        <w:t xml:space="preserve"> stolova i stolica.</w:t>
      </w:r>
    </w:p>
    <w:p w:rsidR="00DC57D2" w:rsidRPr="00DC57D2" w:rsidRDefault="00DC57D2" w:rsidP="00DC57D2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42D38" w:rsidRPr="00DC57D2" w:rsidRDefault="00142D38" w:rsidP="001A0EC7">
      <w:pPr>
        <w:rPr>
          <w:rFonts w:ascii="Arial" w:hAnsi="Arial" w:cs="Arial"/>
          <w:b/>
          <w:sz w:val="22"/>
          <w:szCs w:val="22"/>
          <w:lang w:val="bs-Latn-BA" w:eastAsia="ja-JP"/>
        </w:rPr>
      </w:pPr>
    </w:p>
    <w:p w:rsidR="00142D38" w:rsidRDefault="00142D38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 xml:space="preserve"> Obaveze naručioca: </w:t>
      </w:r>
    </w:p>
    <w:p w:rsidR="004A6BA6" w:rsidRPr="00EC3E7F" w:rsidRDefault="004A6BA6" w:rsidP="00C61518">
      <w:pPr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C61518" w:rsidRPr="00EC3E7F" w:rsidRDefault="00C61518" w:rsidP="00E93E77">
      <w:pPr>
        <w:pStyle w:val="Pasussalistom"/>
        <w:numPr>
          <w:ilvl w:val="0"/>
          <w:numId w:val="43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Naručioc je u obavezi da sa odabranim dobavljačem usaglasi dinamiku i redoslijed realizacije posla na benzinskim stanicama</w:t>
      </w:r>
      <w:r w:rsidR="00334FBD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8B5FBA" w:rsidRPr="00DC57D2" w:rsidRDefault="00C61518" w:rsidP="008B5FBA">
      <w:pPr>
        <w:pStyle w:val="Pasussalistom"/>
        <w:numPr>
          <w:ilvl w:val="0"/>
          <w:numId w:val="43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Naručioc je u obavezi da odabranom dobavljaču omoguć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>i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nesmetan pristup benzinskim stanicama odnosno da omogući nesmetan pristup prodajno uslužnom  </w:t>
      </w:r>
    </w:p>
    <w:p w:rsidR="00C61518" w:rsidRPr="00EC3E7F" w:rsidRDefault="00C61518" w:rsidP="008F4F59">
      <w:pPr>
        <w:pStyle w:val="Pasussalistom"/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prostoru u kojem</w:t>
      </w:r>
      <w:r w:rsidR="00AA36F3" w:rsidRPr="00EC3E7F">
        <w:rPr>
          <w:rFonts w:ascii="Arial" w:hAnsi="Arial" w:cs="Arial"/>
          <w:sz w:val="22"/>
          <w:szCs w:val="22"/>
          <w:lang w:val="bs-Latn-BA" w:eastAsia="ja-JP"/>
        </w:rPr>
        <w:t xml:space="preserve"> će se </w:t>
      </w:r>
      <w:r w:rsidR="00EC3E7F" w:rsidRPr="00EC3E7F">
        <w:rPr>
          <w:rFonts w:ascii="Arial" w:hAnsi="Arial" w:cs="Arial"/>
          <w:sz w:val="22"/>
          <w:szCs w:val="22"/>
          <w:lang w:val="bs-Latn-BA" w:eastAsia="ja-JP"/>
        </w:rPr>
        <w:t xml:space="preserve">izvršiti </w:t>
      </w:r>
      <w:r w:rsidR="007364B2">
        <w:rPr>
          <w:rFonts w:ascii="Arial" w:hAnsi="Arial" w:cs="Arial"/>
          <w:sz w:val="22"/>
          <w:szCs w:val="22"/>
          <w:lang w:val="bs-Latn-BA" w:eastAsia="ja-JP"/>
        </w:rPr>
        <w:t>postavljanje isporučenih stolova i stolica.</w:t>
      </w:r>
    </w:p>
    <w:p w:rsidR="00EC3E7F" w:rsidRPr="00647804" w:rsidRDefault="00C61518" w:rsidP="00EC3E7F">
      <w:pPr>
        <w:pStyle w:val="Pasussalistom"/>
        <w:numPr>
          <w:ilvl w:val="0"/>
          <w:numId w:val="43"/>
        </w:numPr>
        <w:rPr>
          <w:rFonts w:ascii="Arial" w:hAnsi="Arial" w:cs="Arial"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Naručioc je u obavezi da prije </w:t>
      </w:r>
      <w:r w:rsidR="007364B2">
        <w:rPr>
          <w:rFonts w:ascii="Arial" w:hAnsi="Arial" w:cs="Arial"/>
          <w:sz w:val="22"/>
          <w:szCs w:val="22"/>
          <w:lang w:val="bs-Latn-BA" w:eastAsia="ja-JP"/>
        </w:rPr>
        <w:t xml:space="preserve">isporuke stolova i stolica ukloni postojeće stolova i stolice </w:t>
      </w:r>
      <w:r w:rsidR="00F04E2B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="00F55D8C" w:rsidRPr="00EC3E7F">
        <w:rPr>
          <w:rFonts w:ascii="Arial" w:hAnsi="Arial" w:cs="Arial"/>
          <w:sz w:val="22"/>
          <w:szCs w:val="22"/>
          <w:lang w:val="bs-Latn-BA" w:eastAsia="ja-JP"/>
        </w:rPr>
        <w:t xml:space="preserve">kako bi dobavljaču bila omogućena nesmetana </w:t>
      </w:r>
      <w:r w:rsidR="00647804">
        <w:rPr>
          <w:rFonts w:ascii="Arial" w:hAnsi="Arial" w:cs="Arial"/>
          <w:sz w:val="22"/>
          <w:szCs w:val="22"/>
          <w:lang w:val="bs-Latn-BA" w:eastAsia="ja-JP"/>
        </w:rPr>
        <w:t>isporuka</w:t>
      </w:r>
      <w:r w:rsidR="007364B2">
        <w:rPr>
          <w:rFonts w:ascii="Arial" w:hAnsi="Arial" w:cs="Arial"/>
          <w:sz w:val="22"/>
          <w:szCs w:val="22"/>
          <w:lang w:val="bs-Latn-BA" w:eastAsia="ja-JP"/>
        </w:rPr>
        <w:t xml:space="preserve"> i postavljanje na benzinsku stanicu.</w:t>
      </w:r>
    </w:p>
    <w:p w:rsidR="00647804" w:rsidRPr="00647804" w:rsidRDefault="00647804" w:rsidP="00647804">
      <w:pPr>
        <w:pStyle w:val="Pasussalistom"/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647804" w:rsidRDefault="00647804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DC57D2" w:rsidRDefault="00DC57D2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DC57D2" w:rsidRDefault="00DC57D2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DC57D2" w:rsidRDefault="00DC57D2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647804" w:rsidRDefault="00647804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1A0EC7">
      <w:pPr>
        <w:rPr>
          <w:rFonts w:ascii="Arial" w:hAnsi="Arial" w:cs="Arial"/>
          <w:b/>
          <w:sz w:val="22"/>
          <w:szCs w:val="22"/>
          <w:u w:val="single"/>
          <w:lang w:val="bs-Latn-BA" w:eastAsia="ja-JP"/>
        </w:rPr>
      </w:pPr>
      <w:r w:rsidRPr="00EC3E7F">
        <w:rPr>
          <w:rFonts w:ascii="Arial" w:hAnsi="Arial" w:cs="Arial"/>
          <w:b/>
          <w:sz w:val="22"/>
          <w:szCs w:val="22"/>
          <w:u w:val="single"/>
          <w:lang w:val="bs-Latn-BA" w:eastAsia="ja-JP"/>
        </w:rPr>
        <w:t>Fakturisanje:</w:t>
      </w:r>
    </w:p>
    <w:p w:rsidR="004A6BA6" w:rsidRPr="00EC3E7F" w:rsidRDefault="004A6BA6" w:rsidP="001A0EC7">
      <w:pPr>
        <w:rPr>
          <w:rFonts w:ascii="Arial" w:hAnsi="Arial" w:cs="Arial"/>
          <w:sz w:val="22"/>
          <w:szCs w:val="22"/>
          <w:u w:val="single"/>
          <w:lang w:val="bs-Latn-BA" w:eastAsia="ja-JP"/>
        </w:rPr>
      </w:pPr>
    </w:p>
    <w:p w:rsidR="004A6BA6" w:rsidRPr="00EC3E7F" w:rsidRDefault="004A6BA6" w:rsidP="00E93E77">
      <w:pPr>
        <w:pStyle w:val="Pasussalistom"/>
        <w:numPr>
          <w:ilvl w:val="0"/>
          <w:numId w:val="42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Fakturisanje će se vršiti na osnovu prihvaćene ponude na bazi jediničnih cijena izraženih u BAM </w:t>
      </w:r>
      <w:r w:rsidR="00531AAF" w:rsidRPr="00EC3E7F">
        <w:rPr>
          <w:rFonts w:ascii="Arial" w:hAnsi="Arial" w:cs="Arial"/>
          <w:sz w:val="22"/>
          <w:szCs w:val="22"/>
          <w:lang w:val="bs-Latn-BA" w:eastAsia="ja-JP"/>
        </w:rPr>
        <w:t xml:space="preserve">zasebno za svaki </w:t>
      </w:r>
      <w:r w:rsidR="0055448F">
        <w:rPr>
          <w:rFonts w:ascii="Arial" w:hAnsi="Arial" w:cs="Arial"/>
          <w:sz w:val="22"/>
          <w:szCs w:val="22"/>
          <w:lang w:val="bs-Latn-BA" w:eastAsia="ja-JP"/>
        </w:rPr>
        <w:t xml:space="preserve">sto i svaku stolicu </w:t>
      </w:r>
      <w:r w:rsidR="00531AAF" w:rsidRPr="00EC3E7F">
        <w:rPr>
          <w:rFonts w:ascii="Arial" w:hAnsi="Arial" w:cs="Arial"/>
          <w:sz w:val="22"/>
          <w:szCs w:val="22"/>
          <w:lang w:val="bs-Latn-BA" w:eastAsia="ja-JP"/>
        </w:rPr>
        <w:t>za svaku benzinsku stanicu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>.</w:t>
      </w:r>
    </w:p>
    <w:p w:rsidR="004A6BA6" w:rsidRPr="00EC3E7F" w:rsidRDefault="004A6BA6" w:rsidP="00E93E77">
      <w:pPr>
        <w:pStyle w:val="Pasussalistom"/>
        <w:numPr>
          <w:ilvl w:val="0"/>
          <w:numId w:val="42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Osnova za ispostavljanje fakture je zapisnik o izvršenoj</w:t>
      </w:r>
      <w:r w:rsidR="0081396E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isporuci </w:t>
      </w:r>
      <w:r w:rsidR="0055448F">
        <w:rPr>
          <w:rFonts w:ascii="Arial" w:hAnsi="Arial" w:cs="Arial"/>
          <w:sz w:val="22"/>
          <w:szCs w:val="22"/>
          <w:lang w:val="bs-Latn-BA" w:eastAsia="ja-JP"/>
        </w:rPr>
        <w:t>stolva i stolica za sve benzinske servise.</w:t>
      </w:r>
    </w:p>
    <w:p w:rsidR="004A6BA6" w:rsidRPr="00EC3E7F" w:rsidRDefault="004A6BA6" w:rsidP="00E93E77">
      <w:pPr>
        <w:pStyle w:val="Pasussalistom"/>
        <w:numPr>
          <w:ilvl w:val="0"/>
          <w:numId w:val="42"/>
        </w:num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U slučaju da se ispostavi faktu</w:t>
      </w:r>
      <w:r w:rsidR="00E2755B" w:rsidRPr="00EC3E7F">
        <w:rPr>
          <w:rFonts w:ascii="Arial" w:hAnsi="Arial" w:cs="Arial"/>
          <w:sz w:val="22"/>
          <w:szCs w:val="22"/>
          <w:lang w:val="bs-Latn-BA" w:eastAsia="ja-JP"/>
        </w:rPr>
        <w:t xml:space="preserve">ra koja ne sadrži sve potrebne </w:t>
      </w: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elemente i prateću dokumentaciju </w:t>
      </w:r>
      <w:r w:rsidR="00E2755B" w:rsidRPr="00EC3E7F">
        <w:rPr>
          <w:rFonts w:ascii="Arial" w:hAnsi="Arial" w:cs="Arial"/>
          <w:sz w:val="22"/>
          <w:szCs w:val="22"/>
          <w:lang w:val="bs-Latn-BA" w:eastAsia="ja-JP"/>
        </w:rPr>
        <w:t xml:space="preserve">ista će biti vraćena dobavljaču </w:t>
      </w:r>
    </w:p>
    <w:p w:rsidR="00286944" w:rsidRPr="00EC3E7F" w:rsidRDefault="00286944" w:rsidP="00B85CA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1A4249" w:rsidRPr="00EC3E7F" w:rsidRDefault="001A4249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D0BF2" w:rsidRPr="00EC3E7F" w:rsidRDefault="000D0BF2" w:rsidP="001A0EC7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Kontakti : </w:t>
      </w:r>
    </w:p>
    <w:p w:rsidR="000E0A7E" w:rsidRPr="00EC3E7F" w:rsidRDefault="000E0A7E" w:rsidP="001A0EC7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E516B" w:rsidRPr="00EC3E7F" w:rsidRDefault="002E516B" w:rsidP="001A0EC7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Za informacije u vezi sa tehničkim djelom pripreme ponude i izvršenja/realizacije posla:</w:t>
      </w:r>
    </w:p>
    <w:p w:rsidR="002E516B" w:rsidRPr="00EC3E7F" w:rsidRDefault="002E516B" w:rsidP="001A0EC7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B85CAE" w:rsidRPr="00EC3E7F" w:rsidRDefault="005819AD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Fatima Mačković</w:t>
      </w:r>
    </w:p>
    <w:p w:rsidR="005819AD" w:rsidRPr="00EC3E7F" w:rsidRDefault="005819AD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Gastro menadžer </w:t>
      </w:r>
    </w:p>
    <w:p w:rsidR="005819AD" w:rsidRPr="00EC3E7F" w:rsidRDefault="005819AD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5819AD" w:rsidRPr="00EC3E7F" w:rsidRDefault="005819AD" w:rsidP="005819AD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Теl. ++387 33 949 074</w:t>
      </w:r>
    </w:p>
    <w:p w:rsidR="005819AD" w:rsidRPr="00EC3E7F" w:rsidRDefault="005819AD" w:rsidP="005819AD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Моb. ++387 65 854 755</w:t>
      </w:r>
    </w:p>
    <w:p w:rsidR="005819AD" w:rsidRPr="00EC3E7F" w:rsidRDefault="00723583" w:rsidP="005819AD">
      <w:pPr>
        <w:rPr>
          <w:rFonts w:ascii="Arial" w:hAnsi="Arial" w:cs="Arial"/>
          <w:sz w:val="22"/>
          <w:szCs w:val="22"/>
          <w:lang w:val="bs-Latn-BA" w:eastAsia="ja-JP"/>
        </w:rPr>
      </w:pPr>
      <w:hyperlink r:id="rId11" w:history="1">
        <w:r w:rsidRPr="00713520">
          <w:rPr>
            <w:rStyle w:val="Hiperveza"/>
            <w:rFonts w:ascii="Arial" w:hAnsi="Arial" w:cs="Arial"/>
            <w:sz w:val="22"/>
            <w:szCs w:val="22"/>
            <w:lang w:val="bs-Latn-BA" w:eastAsia="ja-JP"/>
          </w:rPr>
          <w:t>fatima.mackovic@nis.rs</w:t>
        </w:r>
      </w:hyperlink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384652" w:rsidRPr="00EC3E7F" w:rsidRDefault="00384652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F6EEE" w:rsidRPr="00EC3E7F" w:rsidRDefault="002F6EEE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2E516B" w:rsidRPr="00EC3E7F" w:rsidRDefault="002E516B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 xml:space="preserve">Za informacije i vezi sa dostavljanjem komercijalne ponude: </w:t>
      </w:r>
    </w:p>
    <w:p w:rsidR="00E2755B" w:rsidRPr="00EC3E7F" w:rsidRDefault="00E2755B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E0A7E" w:rsidRPr="00EC3E7F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Nataša Butorović</w:t>
      </w:r>
    </w:p>
    <w:p w:rsidR="000E0A7E" w:rsidRPr="00EC3E7F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Menadžer za podršku poslovnim procesima nabavke</w:t>
      </w:r>
      <w:r w:rsidR="000E0A7E" w:rsidRPr="00EC3E7F"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p w:rsidR="000E0A7E" w:rsidRPr="00EC3E7F" w:rsidRDefault="000E0A7E" w:rsidP="000E0A7E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E0A7E" w:rsidRPr="00EC3E7F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Теl</w:t>
      </w:r>
      <w:r w:rsidR="000E0A7E" w:rsidRPr="00EC3E7F">
        <w:rPr>
          <w:rFonts w:ascii="Arial" w:hAnsi="Arial" w:cs="Arial"/>
          <w:sz w:val="22"/>
          <w:szCs w:val="22"/>
          <w:lang w:val="bs-Latn-BA" w:eastAsia="ja-JP"/>
        </w:rPr>
        <w:t>: +387 33 944 933 / 9933</w:t>
      </w:r>
    </w:p>
    <w:p w:rsidR="000E0A7E" w:rsidRPr="00EC3E7F" w:rsidRDefault="00F55D8C" w:rsidP="000E0A7E">
      <w:pPr>
        <w:rPr>
          <w:rFonts w:ascii="Arial" w:hAnsi="Arial" w:cs="Arial"/>
          <w:sz w:val="22"/>
          <w:szCs w:val="22"/>
          <w:lang w:val="bs-Latn-BA" w:eastAsia="ja-JP"/>
        </w:rPr>
      </w:pPr>
      <w:r w:rsidRPr="00EC3E7F">
        <w:rPr>
          <w:rFonts w:ascii="Arial" w:hAnsi="Arial" w:cs="Arial"/>
          <w:sz w:val="22"/>
          <w:szCs w:val="22"/>
          <w:lang w:val="bs-Latn-BA" w:eastAsia="ja-JP"/>
        </w:rPr>
        <w:t>Моb</w:t>
      </w:r>
      <w:r w:rsidR="000E0A7E" w:rsidRPr="00EC3E7F">
        <w:rPr>
          <w:rFonts w:ascii="Arial" w:hAnsi="Arial" w:cs="Arial"/>
          <w:sz w:val="22"/>
          <w:szCs w:val="22"/>
          <w:lang w:val="bs-Latn-BA" w:eastAsia="ja-JP"/>
        </w:rPr>
        <w:t>: +387 65 662 951 / 409</w:t>
      </w:r>
    </w:p>
    <w:p w:rsidR="000E0A7E" w:rsidRPr="00EC3E7F" w:rsidRDefault="00723583" w:rsidP="000E0A7E">
      <w:pPr>
        <w:rPr>
          <w:rFonts w:ascii="Arial" w:hAnsi="Arial" w:cs="Arial"/>
          <w:sz w:val="22"/>
          <w:szCs w:val="22"/>
          <w:lang w:val="bs-Latn-BA" w:eastAsia="ja-JP"/>
        </w:rPr>
      </w:pPr>
      <w:hyperlink r:id="rId12" w:history="1">
        <w:r w:rsidRPr="00713520">
          <w:rPr>
            <w:rStyle w:val="Hiperveza"/>
            <w:rFonts w:ascii="Arial" w:hAnsi="Arial" w:cs="Arial"/>
            <w:sz w:val="22"/>
            <w:szCs w:val="22"/>
            <w:lang w:val="bs-Latn-BA" w:eastAsia="ja-JP"/>
          </w:rPr>
          <w:t>natasa.butorovic@nis.rs</w:t>
        </w:r>
      </w:hyperlink>
      <w:r>
        <w:rPr>
          <w:rFonts w:ascii="Arial" w:hAnsi="Arial" w:cs="Arial"/>
          <w:sz w:val="22"/>
          <w:szCs w:val="22"/>
          <w:lang w:val="bs-Latn-BA" w:eastAsia="ja-JP"/>
        </w:rPr>
        <w:t xml:space="preserve"> </w:t>
      </w:r>
    </w:p>
    <w:sectPr w:rsidR="000E0A7E" w:rsidRPr="00EC3E7F" w:rsidSect="00903A86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1418" w:right="1440" w:bottom="993" w:left="1440" w:header="706" w:footer="8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201" w:rsidRDefault="00471201" w:rsidP="00E06270">
      <w:r>
        <w:separator/>
      </w:r>
    </w:p>
  </w:endnote>
  <w:endnote w:type="continuationSeparator" w:id="0">
    <w:p w:rsidR="00471201" w:rsidRDefault="00471201" w:rsidP="00E0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9351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05DB" w:rsidRDefault="006505DB">
        <w:pPr>
          <w:pStyle w:val="Podnojestranic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505DB" w:rsidRDefault="006505DB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X="-567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6505DB" w:rsidTr="003A2BB0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:rsidR="006505DB" w:rsidRPr="00DE5070" w:rsidRDefault="006505DB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4962" w:type="dxa"/>
          <w:gridSpan w:val="2"/>
          <w:shd w:val="clear" w:color="auto" w:fill="1854A5"/>
          <w:vAlign w:val="center"/>
        </w:tcPr>
        <w:p w:rsidR="006505DB" w:rsidRPr="00DE5070" w:rsidRDefault="006505DB" w:rsidP="0006469E">
          <w:pPr>
            <w:spacing w:line="192" w:lineRule="exact"/>
            <w:jc w:val="center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6505DB" w:rsidTr="003A2BB0">
      <w:trPr>
        <w:trHeight w:val="231"/>
      </w:trPr>
      <w:tc>
        <w:tcPr>
          <w:tcW w:w="3087" w:type="dxa"/>
        </w:tcPr>
        <w:p w:rsidR="006505DB" w:rsidRPr="00DB3A3B" w:rsidRDefault="006505DB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:rsidR="006505DB" w:rsidRPr="001F47D8" w:rsidRDefault="006505DB" w:rsidP="0006469E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:rsidR="006505DB" w:rsidRPr="00DE5070" w:rsidRDefault="006505DB" w:rsidP="0006469E">
          <w:pPr>
            <w:spacing w:line="192" w:lineRule="exact"/>
            <w:jc w:val="righ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tbl>
    <w:tblPr>
      <w:tblStyle w:val="TableGrid1"/>
      <w:tblpPr w:leftFromText="181" w:rightFromText="181" w:vertAnchor="page" w:horzAnchor="page" w:tblpX="856" w:tblpY="14225"/>
      <w:tblW w:w="76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3"/>
      <w:gridCol w:w="5144"/>
    </w:tblGrid>
    <w:tr w:rsidR="006505DB" w:rsidRPr="00E64949" w:rsidTr="003A2BB0">
      <w:trPr>
        <w:trHeight w:val="192"/>
      </w:trPr>
      <w:tc>
        <w:tcPr>
          <w:tcW w:w="2483" w:type="dxa"/>
          <w:vMerge w:val="restart"/>
        </w:tcPr>
        <w:p w:rsidR="006505DB" w:rsidRPr="00E64949" w:rsidRDefault="006505DB" w:rsidP="003C743A">
          <w:pPr>
            <w:spacing w:line="192" w:lineRule="exact"/>
            <w:rPr>
              <w:rFonts w:ascii="Calibri" w:eastAsia="Times New Roman" w:hAnsi="Calibri" w:cs="Arial"/>
              <w:sz w:val="16"/>
              <w:szCs w:val="16"/>
              <w:lang w:eastAsia="uz-Cyrl-UZ"/>
            </w:rPr>
          </w:pPr>
          <w:r>
            <w:rPr>
              <w:noProof/>
              <w:lang w:val="bs-Latn-BA" w:eastAsia="bs-Latn-BA"/>
            </w:rPr>
            <mc:AlternateContent>
              <mc:Choice Requires="wps">
                <w:drawing>
                  <wp:anchor distT="45720" distB="45720" distL="114300" distR="114300" simplePos="0" relativeHeight="251667456" behindDoc="0" locked="0" layoutInCell="1" allowOverlap="1" wp14:anchorId="15302A90" wp14:editId="73DD961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159385</wp:posOffset>
                    </wp:positionV>
                    <wp:extent cx="6829425" cy="1152525"/>
                    <wp:effectExtent l="0" t="0" r="0" b="0"/>
                    <wp:wrapSquare wrapText="bothSides"/>
                    <wp:docPr id="2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29425" cy="1152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Koordinatnamreatabele"/>
                                  <w:tblW w:w="10841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48"/>
                                  <w:gridCol w:w="5069"/>
                                  <w:gridCol w:w="3324"/>
                                </w:tblGrid>
                                <w:tr w:rsidR="006505DB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 w:val="restart"/>
                                    </w:tcPr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G-Petrol d.o.o. Sarajevo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Marka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Marulića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2,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Lamela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B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Sarajevo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Bosna i Hercegovina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Te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l: +387</w:t>
                                      </w: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33 944 914</w:t>
                                      </w:r>
                                    </w:p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Faks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: +387 33 942 099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spacing w:line="192" w:lineRule="exact"/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e-mail: bih.g-petrol@nis.rs</w:t>
                                      </w: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 w:val="restart"/>
                                    </w:tcPr>
                                    <w:p w:rsidR="006505DB" w:rsidRDefault="006505DB" w:rsidP="00E64949">
                                      <w:pPr>
                                        <w:pStyle w:val="Footernovi1"/>
                                      </w:pPr>
                                      <w:r>
                                        <w:t>J</w:t>
                                      </w:r>
                                      <w:r w:rsidRPr="001F47D8">
                                        <w:t>IB:</w:t>
                                      </w:r>
                                      <w:r w:rsidRPr="00D17C18">
                                        <w:t xml:space="preserve"> </w:t>
                                      </w:r>
                                      <w:r w:rsidRPr="00124A5C">
                                        <w:t>4209277550009</w:t>
                                      </w:r>
                                      <w:r>
                                        <w:t xml:space="preserve">; PIB </w:t>
                                      </w:r>
                                      <w:r w:rsidRPr="00124A5C">
                                        <w:t>209277550009</w:t>
                                      </w:r>
                                      <w:r>
                                        <w:t>; MBS: 65-01-0638-11;</w:t>
                                      </w:r>
                                    </w:p>
                                    <w:p w:rsidR="006505DB" w:rsidRDefault="006505DB" w:rsidP="00E64949">
                                      <w:pPr>
                                        <w:pStyle w:val="Footernovi1"/>
                                      </w:pPr>
                                      <w:proofErr w:type="spellStart"/>
                                      <w:r>
                                        <w:t>Rješenje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Općinskog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suda</w:t>
                                      </w:r>
                                      <w:proofErr w:type="spellEnd"/>
                                      <w:r>
                                        <w:t xml:space="preserve"> u </w:t>
                                      </w:r>
                                      <w:proofErr w:type="spellStart"/>
                                      <w:r>
                                        <w:t>Sarajevu</w:t>
                                      </w:r>
                                      <w:proofErr w:type="spellEnd"/>
                                      <w:r>
                                        <w:t>: 065-0-Reg-13-000726</w:t>
                                      </w: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Iznos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ugovorenog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i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plaćenog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kapitala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13.734.108,00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Žiro računi: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3389002202978941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UniCredit Bank DD Mostar i</w:t>
                                      </w:r>
                                    </w:p>
                                    <w:p w:rsidR="006505DB" w:rsidRPr="00124A5C" w:rsidRDefault="006505DB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161000047380049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Raiffeisen bank d.d. Sarajevo</w:t>
                                      </w: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6505DB" w:rsidRPr="00F03BF1" w:rsidRDefault="006505DB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6505DB" w:rsidRDefault="006505DB" w:rsidP="00E64949"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SA-61.09.00_12.00.01-007, </w:t>
                                      </w:r>
                                      <w:proofErr w:type="spellStart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Verzija</w:t>
                                      </w:r>
                                      <w:proofErr w:type="spellEnd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02</w:t>
                                      </w:r>
                                    </w:p>
                                  </w:tc>
                                </w:tr>
                                <w:tr w:rsidR="006505DB" w:rsidRPr="00D17C18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/>
                                    </w:tcPr>
                                    <w:p w:rsidR="006505DB" w:rsidRPr="00DB3A3B" w:rsidRDefault="006505DB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/>
                                    </w:tcPr>
                                    <w:p w:rsidR="006505DB" w:rsidRPr="001F47D8" w:rsidRDefault="006505DB" w:rsidP="00E64949">
                                      <w:pPr>
                                        <w:pStyle w:val="Footernovi1"/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6505DB" w:rsidRPr="00DE5070" w:rsidRDefault="006505DB" w:rsidP="00E64949">
                                      <w:pPr>
                                        <w:spacing w:line="192" w:lineRule="exact"/>
                                        <w:jc w:val="righ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Pr="001F38A7">
                                        <w:rPr>
                                          <w:rFonts w:ascii="Arial" w:eastAsia="Calibri" w:hAnsi="Arial" w:cs="Arial"/>
                                          <w:noProof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  <w:lang w:val="sr-Latn-RS"/>
                                        </w:rPr>
                                        <w:t>1</w: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  <w:p w:rsidR="006505DB" w:rsidRPr="00D17C18" w:rsidRDefault="006505DB" w:rsidP="00E64949">
                                      <w:pPr>
                                        <w:pStyle w:val="Footernovi1"/>
                                        <w:jc w:val="right"/>
                                      </w:pPr>
                                    </w:p>
                                  </w:tc>
                                </w:tr>
                              </w:tbl>
                              <w:p w:rsidR="006505DB" w:rsidRDefault="006505DB" w:rsidP="003C743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302A9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-5.4pt;margin-top:12.55pt;width:537.75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" filled="f" stroked="f">
                    <v:textbox>
                      <w:txbxContent>
                        <w:tbl>
                          <w:tblPr>
                            <w:tblStyle w:val="Koordinatnamreatabele"/>
                            <w:tblW w:w="1084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48"/>
                            <w:gridCol w:w="5069"/>
                            <w:gridCol w:w="3324"/>
                          </w:tblGrid>
                          <w:tr w:rsidR="006505DB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 w:val="restart"/>
                              </w:tcPr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G-Petrol d.o.o. Sarajevo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Marka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Marulića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2,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Lamela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B</w:t>
                                </w:r>
                              </w:p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Sarajevo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Bosna i Hercegovina</w:t>
                                </w:r>
                              </w:p>
                              <w:p w:rsidR="006505D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Te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l: +387</w:t>
                                </w: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33 944 914</w:t>
                                </w:r>
                              </w:p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Faks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: +387 33 942 099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spacing w:line="192" w:lineRule="exact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e-mail: bih.g-petrol@nis.rs</w:t>
                                </w:r>
                              </w:p>
                            </w:tc>
                            <w:tc>
                              <w:tcPr>
                                <w:tcW w:w="5069" w:type="dxa"/>
                                <w:vMerge w:val="restart"/>
                              </w:tcPr>
                              <w:p w:rsidR="006505DB" w:rsidRDefault="006505DB" w:rsidP="00E64949">
                                <w:pPr>
                                  <w:pStyle w:val="Footernovi1"/>
                                </w:pPr>
                                <w:r>
                                  <w:t>J</w:t>
                                </w:r>
                                <w:r w:rsidRPr="001F47D8">
                                  <w:t>IB:</w:t>
                                </w:r>
                                <w:r w:rsidRPr="00D17C18">
                                  <w:t xml:space="preserve"> </w:t>
                                </w:r>
                                <w:r w:rsidRPr="00124A5C">
                                  <w:t>4209277550009</w:t>
                                </w:r>
                                <w:r>
                                  <w:t xml:space="preserve">; PIB </w:t>
                                </w:r>
                                <w:r w:rsidRPr="00124A5C">
                                  <w:t>209277550009</w:t>
                                </w:r>
                                <w:r>
                                  <w:t>; MBS: 65-01-0638-11;</w:t>
                                </w:r>
                              </w:p>
                              <w:p w:rsidR="006505DB" w:rsidRDefault="006505DB" w:rsidP="00E64949">
                                <w:pPr>
                                  <w:pStyle w:val="Footernovi1"/>
                                </w:pPr>
                                <w:proofErr w:type="spellStart"/>
                                <w:r>
                                  <w:t>Rješenje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Općinskog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suda</w:t>
                                </w:r>
                                <w:proofErr w:type="spellEnd"/>
                                <w:r>
                                  <w:t xml:space="preserve"> u </w:t>
                                </w:r>
                                <w:proofErr w:type="spellStart"/>
                                <w:r>
                                  <w:t>Sarajevu</w:t>
                                </w:r>
                                <w:proofErr w:type="spellEnd"/>
                                <w:r>
                                  <w:t>: 065-0-Reg-13-000726</w:t>
                                </w: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Iznos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ugovorenog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i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plaćenog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kapitala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13.734.108,00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Žiro računi: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3389002202978941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UniCredit Bank DD Mostar i</w:t>
                                </w:r>
                              </w:p>
                              <w:p w:rsidR="006505DB" w:rsidRPr="00124A5C" w:rsidRDefault="006505DB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161000047380049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Raiffeisen bank d.d. Sarajevo</w:t>
                                </w: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6505DB" w:rsidRPr="00F03BF1" w:rsidRDefault="006505DB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6505DB" w:rsidRDefault="006505DB" w:rsidP="00E64949"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SA-61.09.00_12.00.01-007, </w:t>
                                </w:r>
                                <w:proofErr w:type="spellStart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>Verzija</w:t>
                                </w:r>
                                <w:proofErr w:type="spellEnd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02</w:t>
                                </w:r>
                              </w:p>
                            </w:tc>
                          </w:tr>
                          <w:tr w:rsidR="006505DB" w:rsidRPr="00D17C18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/>
                              </w:tcPr>
                              <w:p w:rsidR="006505DB" w:rsidRPr="00DB3A3B" w:rsidRDefault="006505DB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69" w:type="dxa"/>
                                <w:vMerge/>
                              </w:tcPr>
                              <w:p w:rsidR="006505DB" w:rsidRPr="001F47D8" w:rsidRDefault="006505DB" w:rsidP="00E64949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6505DB" w:rsidRPr="00DE5070" w:rsidRDefault="006505DB" w:rsidP="00E64949">
                                <w:pPr>
                                  <w:spacing w:line="192" w:lineRule="exact"/>
                                  <w:jc w:val="righ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F38A7">
                                  <w:rPr>
                                    <w:rFonts w:ascii="Arial" w:eastAsia="Calibri" w:hAnsi="Arial" w:cs="Arial"/>
                                    <w:noProof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sr-Latn-RS"/>
                                  </w:rPr>
                                  <w:t>1</w: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  <w:p w:rsidR="006505DB" w:rsidRPr="00D17C18" w:rsidRDefault="006505DB" w:rsidP="00E64949">
                                <w:pPr>
                                  <w:pStyle w:val="Footernovi1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6505DB" w:rsidRDefault="006505DB" w:rsidP="003C743A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144" w:type="dxa"/>
          <w:vMerge w:val="restart"/>
        </w:tcPr>
        <w:p w:rsidR="006505DB" w:rsidRPr="00E64949" w:rsidRDefault="006505DB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6505DB" w:rsidRPr="00E64949" w:rsidTr="003A2BB0">
      <w:trPr>
        <w:trHeight w:val="392"/>
      </w:trPr>
      <w:tc>
        <w:tcPr>
          <w:tcW w:w="2483" w:type="dxa"/>
          <w:vMerge/>
        </w:tcPr>
        <w:p w:rsidR="006505DB" w:rsidRPr="00E64949" w:rsidRDefault="006505DB" w:rsidP="003C743A">
          <w:pPr>
            <w:spacing w:after="200"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  <w:lang w:val="uz-Cyrl-UZ" w:eastAsia="uz-Cyrl-UZ"/>
            </w:rPr>
          </w:pPr>
        </w:p>
      </w:tc>
      <w:tc>
        <w:tcPr>
          <w:tcW w:w="5144" w:type="dxa"/>
          <w:vMerge/>
        </w:tcPr>
        <w:p w:rsidR="006505DB" w:rsidRPr="00E64949" w:rsidRDefault="006505DB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p w:rsidR="006505DB" w:rsidRDefault="006505DB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201" w:rsidRDefault="00471201" w:rsidP="00E06270">
      <w:r>
        <w:separator/>
      </w:r>
    </w:p>
  </w:footnote>
  <w:footnote w:type="continuationSeparator" w:id="0">
    <w:p w:rsidR="00471201" w:rsidRDefault="00471201" w:rsidP="00E0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5DB" w:rsidRDefault="006505DB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1312" behindDoc="1" locked="1" layoutInCell="1" allowOverlap="1" wp14:anchorId="62F2DADB" wp14:editId="19C2E62B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04B498" wp14:editId="0091152C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05DB" w:rsidRPr="00EE30AB" w:rsidRDefault="006505DB" w:rsidP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04B4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4.4pt;margin-top:49.65pt;width:185.9pt;height:110.6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YSCwIAAPM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" filled="f" stroked="f">
              <v:textbox style="mso-fit-shape-to-text:t">
                <w:txbxContent>
                  <w:p w:rsidR="006505DB" w:rsidRPr="00EE30AB" w:rsidRDefault="006505DB" w:rsidP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5DB" w:rsidRDefault="006505DB" w:rsidP="0006469E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5408" behindDoc="1" locked="1" layoutInCell="1" allowOverlap="1" wp14:anchorId="58E5E651" wp14:editId="06C18726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6A73F4" wp14:editId="13EF257E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05DB" w:rsidRPr="00EE30AB" w:rsidRDefault="006505DB" w:rsidP="0006469E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A73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4.4pt;margin-top:49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" filled="f" stroked="f">
              <v:textbox style="mso-fit-shape-to-text:t">
                <w:txbxContent>
                  <w:p w:rsidR="006505DB" w:rsidRPr="00EE30AB" w:rsidRDefault="006505DB" w:rsidP="0006469E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6505DB" w:rsidRDefault="006505DB" w:rsidP="009832B1">
    <w:pPr>
      <w:pStyle w:val="Zaglavljestranice"/>
      <w:tabs>
        <w:tab w:val="clear" w:pos="4680"/>
        <w:tab w:val="clear" w:pos="9360"/>
        <w:tab w:val="right" w:pos="9027"/>
      </w:tabs>
    </w:pPr>
    <w:r>
      <w:rPr>
        <w:noProof/>
        <w:lang w:val="bs-Latn-BA" w:eastAsia="bs-Latn-BA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87E220C" wp14:editId="79ED06F0">
              <wp:simplePos x="0" y="0"/>
              <wp:positionH relativeFrom="page">
                <wp:posOffset>4446905</wp:posOffset>
              </wp:positionH>
              <wp:positionV relativeFrom="paragraph">
                <wp:posOffset>1079500</wp:posOffset>
              </wp:positionV>
              <wp:extent cx="2520315" cy="382270"/>
              <wp:effectExtent l="0" t="0" r="32385" b="17780"/>
              <wp:wrapThrough wrapText="bothSides">
                <wp:wrapPolygon edited="0">
                  <wp:start x="0" y="0"/>
                  <wp:lineTo x="0" y="21528"/>
                  <wp:lineTo x="21714" y="21528"/>
                  <wp:lineTo x="21714" y="20452"/>
                  <wp:lineTo x="8327" y="17223"/>
                  <wp:lineTo x="21714" y="1076"/>
                  <wp:lineTo x="21714" y="0"/>
                  <wp:lineTo x="0" y="0"/>
                </wp:wrapPolygon>
              </wp:wrapThrough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0315" cy="382270"/>
                        <a:chOff x="0" y="0"/>
                        <a:chExt cx="2520315" cy="382555"/>
                      </a:xfrm>
                    </wpg:grpSpPr>
                    <wps:wsp>
                      <wps:cNvPr id="9" name="Straight Connector 5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660" y="27991"/>
                          <a:ext cx="937303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5DB" w:rsidRPr="00E57508" w:rsidRDefault="006505DB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Broj:</w:t>
                            </w:r>
                          </w:p>
                          <w:p w:rsidR="006505DB" w:rsidRPr="00CD20DF" w:rsidRDefault="006505DB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</w:pP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uz-Cyrl-UZ" w:eastAsia="uz-Cyrl-UZ"/>
                              </w:rPr>
                              <w:t>Datum:</w:t>
                            </w: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  <wps:wsp>
                      <wps:cNvPr id="11" name="Line 19"/>
                      <wps:cNvCnPr>
                        <a:cxnSpLocks noChangeShapeType="1"/>
                      </wps:cNvCnPr>
                      <wps:spPr bwMode="auto">
                        <a:xfrm>
                          <a:off x="0" y="382555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7E220C" id="Group 8" o:spid="_x0000_s1028" style="position:absolute;margin-left:350.15pt;margin-top:85pt;width:198.45pt;height:30.1pt;z-index:251664384;mso-position-horizontal-relative:page" coordsize="25203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">
              <v:line id="Straight Connector 5" o:spid="_x0000_s1029" style="position:absolute;visibility:visible;mso-wrap-style:square" from="0,0" to="25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" strokecolor="#7f7f7f [1612]"/>
              <v:shape id="_x0000_s1030" type="#_x0000_t202" style="position:absolute;left:186;top:279;width:9373;height: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" stroked="f">
                <v:textbox inset="0,0,0,0">
                  <w:txbxContent>
                    <w:p w:rsidR="006505DB" w:rsidRPr="00E57508" w:rsidRDefault="006505DB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Broj:</w:t>
                      </w:r>
                    </w:p>
                    <w:p w:rsidR="006505DB" w:rsidRPr="00CD20DF" w:rsidRDefault="006505DB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</w:pP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uz-Cyrl-UZ" w:eastAsia="uz-Cyrl-UZ"/>
                        </w:rPr>
                        <w:t>Datum:</w:t>
                      </w: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  <w:t xml:space="preserve"> </w:t>
                      </w:r>
                    </w:p>
                  </w:txbxContent>
                </v:textbox>
              </v:shape>
              <v:line id="Line 19" o:spid="_x0000_s1031" style="position:absolute;visibility:visible;mso-wrap-style:square" from="0,3825" to="25203,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" strokecolor="#7f7f7f [1612]"/>
              <w10:wrap type="through" anchorx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0151"/>
    <w:multiLevelType w:val="hybridMultilevel"/>
    <w:tmpl w:val="5D641B0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44AD4"/>
    <w:multiLevelType w:val="hybridMultilevel"/>
    <w:tmpl w:val="4DDEC6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24369"/>
    <w:multiLevelType w:val="hybridMultilevel"/>
    <w:tmpl w:val="BB14693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4097E"/>
    <w:multiLevelType w:val="hybridMultilevel"/>
    <w:tmpl w:val="8A704B7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3430E"/>
    <w:multiLevelType w:val="hybridMultilevel"/>
    <w:tmpl w:val="0D46933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5FC9"/>
    <w:multiLevelType w:val="hybridMultilevel"/>
    <w:tmpl w:val="C6AC477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D2587"/>
    <w:multiLevelType w:val="hybridMultilevel"/>
    <w:tmpl w:val="BFDE2E0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608FC"/>
    <w:multiLevelType w:val="hybridMultilevel"/>
    <w:tmpl w:val="C394939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B4635"/>
    <w:multiLevelType w:val="hybridMultilevel"/>
    <w:tmpl w:val="49BAC4E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80718"/>
    <w:multiLevelType w:val="hybridMultilevel"/>
    <w:tmpl w:val="43C8CC1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412A9"/>
    <w:multiLevelType w:val="hybridMultilevel"/>
    <w:tmpl w:val="C0AAB13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62D71"/>
    <w:multiLevelType w:val="hybridMultilevel"/>
    <w:tmpl w:val="13F0596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A5A67"/>
    <w:multiLevelType w:val="hybridMultilevel"/>
    <w:tmpl w:val="0E30C554"/>
    <w:lvl w:ilvl="0" w:tplc="651E9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B179F7"/>
    <w:multiLevelType w:val="hybridMultilevel"/>
    <w:tmpl w:val="F17A5BA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61A35"/>
    <w:multiLevelType w:val="multilevel"/>
    <w:tmpl w:val="3D7AD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5" w15:restartNumberingAfterBreak="0">
    <w:nsid w:val="3CD44363"/>
    <w:multiLevelType w:val="hybridMultilevel"/>
    <w:tmpl w:val="EBACD8F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21CC3"/>
    <w:multiLevelType w:val="hybridMultilevel"/>
    <w:tmpl w:val="1E1C667C"/>
    <w:lvl w:ilvl="0" w:tplc="1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1A75F63"/>
    <w:multiLevelType w:val="hybridMultilevel"/>
    <w:tmpl w:val="6BC0108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70B29"/>
    <w:multiLevelType w:val="hybridMultilevel"/>
    <w:tmpl w:val="A37E911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468D6"/>
    <w:multiLevelType w:val="hybridMultilevel"/>
    <w:tmpl w:val="313C366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0179A"/>
    <w:multiLevelType w:val="hybridMultilevel"/>
    <w:tmpl w:val="51129B6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C2026"/>
    <w:multiLevelType w:val="hybridMultilevel"/>
    <w:tmpl w:val="04AA29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249D3"/>
    <w:multiLevelType w:val="hybridMultilevel"/>
    <w:tmpl w:val="33CA35E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E4896"/>
    <w:multiLevelType w:val="hybridMultilevel"/>
    <w:tmpl w:val="D228D54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13D57"/>
    <w:multiLevelType w:val="hybridMultilevel"/>
    <w:tmpl w:val="F2728E3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C0663"/>
    <w:multiLevelType w:val="hybridMultilevel"/>
    <w:tmpl w:val="BB787AE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E44DD"/>
    <w:multiLevelType w:val="hybridMultilevel"/>
    <w:tmpl w:val="C472004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203F5"/>
    <w:multiLevelType w:val="hybridMultilevel"/>
    <w:tmpl w:val="EDC2F17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16653"/>
    <w:multiLevelType w:val="hybridMultilevel"/>
    <w:tmpl w:val="FA064A6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81041"/>
    <w:multiLevelType w:val="hybridMultilevel"/>
    <w:tmpl w:val="1ED4068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0223C"/>
    <w:multiLevelType w:val="hybridMultilevel"/>
    <w:tmpl w:val="6CF2DF8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3F3138"/>
    <w:multiLevelType w:val="hybridMultilevel"/>
    <w:tmpl w:val="CB20243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747EB"/>
    <w:multiLevelType w:val="hybridMultilevel"/>
    <w:tmpl w:val="AD82D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071D2"/>
    <w:multiLevelType w:val="hybridMultilevel"/>
    <w:tmpl w:val="D034136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000FF"/>
    <w:multiLevelType w:val="hybridMultilevel"/>
    <w:tmpl w:val="D29C31B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27B2B"/>
    <w:multiLevelType w:val="hybridMultilevel"/>
    <w:tmpl w:val="F354620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754A8"/>
    <w:multiLevelType w:val="hybridMultilevel"/>
    <w:tmpl w:val="D1E0245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B618AB"/>
    <w:multiLevelType w:val="hybridMultilevel"/>
    <w:tmpl w:val="3D066E6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68265F"/>
    <w:multiLevelType w:val="hybridMultilevel"/>
    <w:tmpl w:val="7F1497F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824CB"/>
    <w:multiLevelType w:val="hybridMultilevel"/>
    <w:tmpl w:val="77D4961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0453A"/>
    <w:multiLevelType w:val="hybridMultilevel"/>
    <w:tmpl w:val="EACE781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952C4"/>
    <w:multiLevelType w:val="hybridMultilevel"/>
    <w:tmpl w:val="BD642CC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65591B"/>
    <w:multiLevelType w:val="hybridMultilevel"/>
    <w:tmpl w:val="3050FC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85A55"/>
    <w:multiLevelType w:val="hybridMultilevel"/>
    <w:tmpl w:val="A58A48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A6352"/>
    <w:multiLevelType w:val="hybridMultilevel"/>
    <w:tmpl w:val="C960E83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A46F3"/>
    <w:multiLevelType w:val="hybridMultilevel"/>
    <w:tmpl w:val="18E8EB9C"/>
    <w:lvl w:ilvl="0" w:tplc="1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0A54671"/>
    <w:multiLevelType w:val="hybridMultilevel"/>
    <w:tmpl w:val="1D6C2B4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FC5845"/>
    <w:multiLevelType w:val="hybridMultilevel"/>
    <w:tmpl w:val="1236FCB8"/>
    <w:lvl w:ilvl="0" w:tplc="1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4C6174C"/>
    <w:multiLevelType w:val="hybridMultilevel"/>
    <w:tmpl w:val="DFCAF6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7315B"/>
    <w:multiLevelType w:val="hybridMultilevel"/>
    <w:tmpl w:val="4218276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2A3879"/>
    <w:multiLevelType w:val="hybridMultilevel"/>
    <w:tmpl w:val="552CF9D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5544C7"/>
    <w:multiLevelType w:val="hybridMultilevel"/>
    <w:tmpl w:val="9C40BED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</w:num>
  <w:num w:numId="3">
    <w:abstractNumId w:val="21"/>
  </w:num>
  <w:num w:numId="4">
    <w:abstractNumId w:val="35"/>
  </w:num>
  <w:num w:numId="5">
    <w:abstractNumId w:val="40"/>
  </w:num>
  <w:num w:numId="6">
    <w:abstractNumId w:val="20"/>
  </w:num>
  <w:num w:numId="7">
    <w:abstractNumId w:val="13"/>
  </w:num>
  <w:num w:numId="8">
    <w:abstractNumId w:val="43"/>
  </w:num>
  <w:num w:numId="9">
    <w:abstractNumId w:val="33"/>
  </w:num>
  <w:num w:numId="10">
    <w:abstractNumId w:val="44"/>
  </w:num>
  <w:num w:numId="11">
    <w:abstractNumId w:val="1"/>
  </w:num>
  <w:num w:numId="12">
    <w:abstractNumId w:val="49"/>
  </w:num>
  <w:num w:numId="13">
    <w:abstractNumId w:val="10"/>
  </w:num>
  <w:num w:numId="14">
    <w:abstractNumId w:val="9"/>
  </w:num>
  <w:num w:numId="15">
    <w:abstractNumId w:val="5"/>
  </w:num>
  <w:num w:numId="16">
    <w:abstractNumId w:val="8"/>
  </w:num>
  <w:num w:numId="17">
    <w:abstractNumId w:val="22"/>
  </w:num>
  <w:num w:numId="18">
    <w:abstractNumId w:val="36"/>
  </w:num>
  <w:num w:numId="19">
    <w:abstractNumId w:val="25"/>
  </w:num>
  <w:num w:numId="20">
    <w:abstractNumId w:val="29"/>
  </w:num>
  <w:num w:numId="21">
    <w:abstractNumId w:val="31"/>
  </w:num>
  <w:num w:numId="22">
    <w:abstractNumId w:val="38"/>
  </w:num>
  <w:num w:numId="23">
    <w:abstractNumId w:val="41"/>
  </w:num>
  <w:num w:numId="24">
    <w:abstractNumId w:val="48"/>
  </w:num>
  <w:num w:numId="25">
    <w:abstractNumId w:val="26"/>
  </w:num>
  <w:num w:numId="26">
    <w:abstractNumId w:val="7"/>
  </w:num>
  <w:num w:numId="27">
    <w:abstractNumId w:val="18"/>
  </w:num>
  <w:num w:numId="28">
    <w:abstractNumId w:val="30"/>
  </w:num>
  <w:num w:numId="29">
    <w:abstractNumId w:val="45"/>
  </w:num>
  <w:num w:numId="30">
    <w:abstractNumId w:val="23"/>
  </w:num>
  <w:num w:numId="31">
    <w:abstractNumId w:val="27"/>
  </w:num>
  <w:num w:numId="32">
    <w:abstractNumId w:val="34"/>
  </w:num>
  <w:num w:numId="33">
    <w:abstractNumId w:val="15"/>
  </w:num>
  <w:num w:numId="34">
    <w:abstractNumId w:val="2"/>
  </w:num>
  <w:num w:numId="35">
    <w:abstractNumId w:val="11"/>
  </w:num>
  <w:num w:numId="36">
    <w:abstractNumId w:val="17"/>
  </w:num>
  <w:num w:numId="37">
    <w:abstractNumId w:val="3"/>
  </w:num>
  <w:num w:numId="38">
    <w:abstractNumId w:val="24"/>
  </w:num>
  <w:num w:numId="39">
    <w:abstractNumId w:val="16"/>
  </w:num>
  <w:num w:numId="40">
    <w:abstractNumId w:val="0"/>
  </w:num>
  <w:num w:numId="41">
    <w:abstractNumId w:val="6"/>
  </w:num>
  <w:num w:numId="42">
    <w:abstractNumId w:val="50"/>
  </w:num>
  <w:num w:numId="43">
    <w:abstractNumId w:val="19"/>
  </w:num>
  <w:num w:numId="44">
    <w:abstractNumId w:val="4"/>
  </w:num>
  <w:num w:numId="45">
    <w:abstractNumId w:val="47"/>
  </w:num>
  <w:num w:numId="46">
    <w:abstractNumId w:val="37"/>
  </w:num>
  <w:num w:numId="47">
    <w:abstractNumId w:val="12"/>
  </w:num>
  <w:num w:numId="48">
    <w:abstractNumId w:val="51"/>
  </w:num>
  <w:num w:numId="49">
    <w:abstractNumId w:val="32"/>
  </w:num>
  <w:num w:numId="50">
    <w:abstractNumId w:val="42"/>
  </w:num>
  <w:num w:numId="51">
    <w:abstractNumId w:val="46"/>
  </w:num>
  <w:num w:numId="52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0"/>
    <w:rsid w:val="000018F8"/>
    <w:rsid w:val="000128C8"/>
    <w:rsid w:val="00022FD7"/>
    <w:rsid w:val="00025D29"/>
    <w:rsid w:val="000325BA"/>
    <w:rsid w:val="0004114C"/>
    <w:rsid w:val="00041FF9"/>
    <w:rsid w:val="000640A5"/>
    <w:rsid w:val="0006469E"/>
    <w:rsid w:val="00077987"/>
    <w:rsid w:val="0008251B"/>
    <w:rsid w:val="00082E8E"/>
    <w:rsid w:val="00083382"/>
    <w:rsid w:val="00095CDA"/>
    <w:rsid w:val="00097B64"/>
    <w:rsid w:val="00097E80"/>
    <w:rsid w:val="000B3D5C"/>
    <w:rsid w:val="000D0BF2"/>
    <w:rsid w:val="000D4735"/>
    <w:rsid w:val="000E0A7E"/>
    <w:rsid w:val="000E444A"/>
    <w:rsid w:val="000F2A89"/>
    <w:rsid w:val="000F4D09"/>
    <w:rsid w:val="000F548E"/>
    <w:rsid w:val="00122066"/>
    <w:rsid w:val="001235FF"/>
    <w:rsid w:val="00131936"/>
    <w:rsid w:val="001324B4"/>
    <w:rsid w:val="00134B04"/>
    <w:rsid w:val="001371BB"/>
    <w:rsid w:val="00142D38"/>
    <w:rsid w:val="00147CEE"/>
    <w:rsid w:val="00147D57"/>
    <w:rsid w:val="00161C3C"/>
    <w:rsid w:val="00161D2F"/>
    <w:rsid w:val="00163991"/>
    <w:rsid w:val="00163F00"/>
    <w:rsid w:val="00164CC8"/>
    <w:rsid w:val="00173AB4"/>
    <w:rsid w:val="00173F6D"/>
    <w:rsid w:val="001756D8"/>
    <w:rsid w:val="00175C74"/>
    <w:rsid w:val="00182EBE"/>
    <w:rsid w:val="00191CC6"/>
    <w:rsid w:val="00191F6C"/>
    <w:rsid w:val="00194EC6"/>
    <w:rsid w:val="001A0EC7"/>
    <w:rsid w:val="001A3649"/>
    <w:rsid w:val="001A4249"/>
    <w:rsid w:val="001B0EB5"/>
    <w:rsid w:val="001C1315"/>
    <w:rsid w:val="001C38EB"/>
    <w:rsid w:val="001C395F"/>
    <w:rsid w:val="001C4667"/>
    <w:rsid w:val="001C4A99"/>
    <w:rsid w:val="001D4690"/>
    <w:rsid w:val="001D65B5"/>
    <w:rsid w:val="001E3370"/>
    <w:rsid w:val="001E774C"/>
    <w:rsid w:val="001F38A7"/>
    <w:rsid w:val="001F4965"/>
    <w:rsid w:val="001F6379"/>
    <w:rsid w:val="00201A4C"/>
    <w:rsid w:val="0020387F"/>
    <w:rsid w:val="00215795"/>
    <w:rsid w:val="00221E6E"/>
    <w:rsid w:val="0022652E"/>
    <w:rsid w:val="00251F00"/>
    <w:rsid w:val="00254662"/>
    <w:rsid w:val="00267298"/>
    <w:rsid w:val="00274D86"/>
    <w:rsid w:val="00276449"/>
    <w:rsid w:val="00276E9C"/>
    <w:rsid w:val="00281A21"/>
    <w:rsid w:val="002821CB"/>
    <w:rsid w:val="0028581D"/>
    <w:rsid w:val="00286944"/>
    <w:rsid w:val="00291F9F"/>
    <w:rsid w:val="00295185"/>
    <w:rsid w:val="002A042B"/>
    <w:rsid w:val="002B32D2"/>
    <w:rsid w:val="002C4D20"/>
    <w:rsid w:val="002D2B7C"/>
    <w:rsid w:val="002E46B1"/>
    <w:rsid w:val="002E516B"/>
    <w:rsid w:val="002F28AD"/>
    <w:rsid w:val="002F667A"/>
    <w:rsid w:val="002F6EEE"/>
    <w:rsid w:val="002F74AE"/>
    <w:rsid w:val="003245A5"/>
    <w:rsid w:val="00334FBD"/>
    <w:rsid w:val="0034774F"/>
    <w:rsid w:val="00347EC1"/>
    <w:rsid w:val="00352E51"/>
    <w:rsid w:val="00353377"/>
    <w:rsid w:val="00363D7E"/>
    <w:rsid w:val="00363DC2"/>
    <w:rsid w:val="0036671D"/>
    <w:rsid w:val="00371D1A"/>
    <w:rsid w:val="0038134D"/>
    <w:rsid w:val="00384652"/>
    <w:rsid w:val="003869A1"/>
    <w:rsid w:val="003902D5"/>
    <w:rsid w:val="00390774"/>
    <w:rsid w:val="003923B9"/>
    <w:rsid w:val="00395497"/>
    <w:rsid w:val="003A2BB0"/>
    <w:rsid w:val="003A40F4"/>
    <w:rsid w:val="003B10D4"/>
    <w:rsid w:val="003B5B1E"/>
    <w:rsid w:val="003B6295"/>
    <w:rsid w:val="003B6865"/>
    <w:rsid w:val="003C743A"/>
    <w:rsid w:val="003D1BB3"/>
    <w:rsid w:val="003E21AD"/>
    <w:rsid w:val="003E2E9E"/>
    <w:rsid w:val="003E49F2"/>
    <w:rsid w:val="003F1956"/>
    <w:rsid w:val="003F2EEB"/>
    <w:rsid w:val="003F4047"/>
    <w:rsid w:val="003F70E2"/>
    <w:rsid w:val="0040066F"/>
    <w:rsid w:val="004016DE"/>
    <w:rsid w:val="00407B89"/>
    <w:rsid w:val="00415401"/>
    <w:rsid w:val="00415C07"/>
    <w:rsid w:val="00416CB4"/>
    <w:rsid w:val="00426DEB"/>
    <w:rsid w:val="00427BBF"/>
    <w:rsid w:val="0043399B"/>
    <w:rsid w:val="004440DB"/>
    <w:rsid w:val="00452D39"/>
    <w:rsid w:val="00457E30"/>
    <w:rsid w:val="00464520"/>
    <w:rsid w:val="00466E43"/>
    <w:rsid w:val="00471201"/>
    <w:rsid w:val="004830F8"/>
    <w:rsid w:val="0049224C"/>
    <w:rsid w:val="00492298"/>
    <w:rsid w:val="004A6BA6"/>
    <w:rsid w:val="004B4FDD"/>
    <w:rsid w:val="004C1DFF"/>
    <w:rsid w:val="004C565C"/>
    <w:rsid w:val="004D3DCB"/>
    <w:rsid w:val="004D49C4"/>
    <w:rsid w:val="004D5492"/>
    <w:rsid w:val="004E3EE9"/>
    <w:rsid w:val="004F5129"/>
    <w:rsid w:val="00502DF3"/>
    <w:rsid w:val="0050740C"/>
    <w:rsid w:val="00512873"/>
    <w:rsid w:val="0052513B"/>
    <w:rsid w:val="00526ADF"/>
    <w:rsid w:val="00531AAF"/>
    <w:rsid w:val="00534619"/>
    <w:rsid w:val="005360F7"/>
    <w:rsid w:val="00536B93"/>
    <w:rsid w:val="005423C9"/>
    <w:rsid w:val="00542D0C"/>
    <w:rsid w:val="005455C2"/>
    <w:rsid w:val="00553A63"/>
    <w:rsid w:val="0055448F"/>
    <w:rsid w:val="005626AE"/>
    <w:rsid w:val="0057396C"/>
    <w:rsid w:val="00574CD5"/>
    <w:rsid w:val="005819AD"/>
    <w:rsid w:val="00593E4F"/>
    <w:rsid w:val="005A18C4"/>
    <w:rsid w:val="005A4A25"/>
    <w:rsid w:val="005A6F46"/>
    <w:rsid w:val="005B5354"/>
    <w:rsid w:val="005F07B1"/>
    <w:rsid w:val="005F53A4"/>
    <w:rsid w:val="00612896"/>
    <w:rsid w:val="00613F83"/>
    <w:rsid w:val="00626A96"/>
    <w:rsid w:val="00635B21"/>
    <w:rsid w:val="0063709E"/>
    <w:rsid w:val="0064305B"/>
    <w:rsid w:val="00643E44"/>
    <w:rsid w:val="00647804"/>
    <w:rsid w:val="006505DB"/>
    <w:rsid w:val="006556CE"/>
    <w:rsid w:val="00657B7B"/>
    <w:rsid w:val="00665E50"/>
    <w:rsid w:val="00675DF5"/>
    <w:rsid w:val="0068724B"/>
    <w:rsid w:val="006906C0"/>
    <w:rsid w:val="006939E2"/>
    <w:rsid w:val="006A1AB4"/>
    <w:rsid w:val="006A4B92"/>
    <w:rsid w:val="006D2DD5"/>
    <w:rsid w:val="006E098F"/>
    <w:rsid w:val="006E15CC"/>
    <w:rsid w:val="006F3ECD"/>
    <w:rsid w:val="006F47FE"/>
    <w:rsid w:val="007000CF"/>
    <w:rsid w:val="0070232F"/>
    <w:rsid w:val="00705624"/>
    <w:rsid w:val="00705625"/>
    <w:rsid w:val="007062A0"/>
    <w:rsid w:val="00717887"/>
    <w:rsid w:val="00723583"/>
    <w:rsid w:val="00726DB0"/>
    <w:rsid w:val="00727C64"/>
    <w:rsid w:val="007364B2"/>
    <w:rsid w:val="007409D0"/>
    <w:rsid w:val="00750BBC"/>
    <w:rsid w:val="00763167"/>
    <w:rsid w:val="00764898"/>
    <w:rsid w:val="00774975"/>
    <w:rsid w:val="007B0A16"/>
    <w:rsid w:val="007B4A79"/>
    <w:rsid w:val="007B7857"/>
    <w:rsid w:val="007C7584"/>
    <w:rsid w:val="007D7B8A"/>
    <w:rsid w:val="007E658D"/>
    <w:rsid w:val="007F1087"/>
    <w:rsid w:val="007F3723"/>
    <w:rsid w:val="007F5ACC"/>
    <w:rsid w:val="008126B7"/>
    <w:rsid w:val="0081396E"/>
    <w:rsid w:val="00815957"/>
    <w:rsid w:val="00815D58"/>
    <w:rsid w:val="00822F2B"/>
    <w:rsid w:val="00823945"/>
    <w:rsid w:val="008241FB"/>
    <w:rsid w:val="0082792F"/>
    <w:rsid w:val="00831A71"/>
    <w:rsid w:val="00834249"/>
    <w:rsid w:val="00840E6B"/>
    <w:rsid w:val="008472E0"/>
    <w:rsid w:val="0085665A"/>
    <w:rsid w:val="008574ED"/>
    <w:rsid w:val="008629C8"/>
    <w:rsid w:val="00872C10"/>
    <w:rsid w:val="00882B14"/>
    <w:rsid w:val="0089513B"/>
    <w:rsid w:val="008961D9"/>
    <w:rsid w:val="008965E0"/>
    <w:rsid w:val="00896C65"/>
    <w:rsid w:val="008A57D0"/>
    <w:rsid w:val="008B03C7"/>
    <w:rsid w:val="008B1B51"/>
    <w:rsid w:val="008B479D"/>
    <w:rsid w:val="008B5AC6"/>
    <w:rsid w:val="008B5FBA"/>
    <w:rsid w:val="008C3990"/>
    <w:rsid w:val="008C709F"/>
    <w:rsid w:val="008D16E2"/>
    <w:rsid w:val="008D5F49"/>
    <w:rsid w:val="008E60AE"/>
    <w:rsid w:val="008F4F59"/>
    <w:rsid w:val="008F60AC"/>
    <w:rsid w:val="00903A86"/>
    <w:rsid w:val="00905DAB"/>
    <w:rsid w:val="009100E7"/>
    <w:rsid w:val="009135DF"/>
    <w:rsid w:val="00927E5D"/>
    <w:rsid w:val="00934AD7"/>
    <w:rsid w:val="00943B73"/>
    <w:rsid w:val="00944319"/>
    <w:rsid w:val="009449FB"/>
    <w:rsid w:val="00945B49"/>
    <w:rsid w:val="00950469"/>
    <w:rsid w:val="009654C4"/>
    <w:rsid w:val="00971ABF"/>
    <w:rsid w:val="009763C1"/>
    <w:rsid w:val="00976C87"/>
    <w:rsid w:val="00980D4E"/>
    <w:rsid w:val="009832B1"/>
    <w:rsid w:val="009875A5"/>
    <w:rsid w:val="00990813"/>
    <w:rsid w:val="009A1FB2"/>
    <w:rsid w:val="009A24F8"/>
    <w:rsid w:val="009A50AA"/>
    <w:rsid w:val="009A62C7"/>
    <w:rsid w:val="009B57E7"/>
    <w:rsid w:val="009C1762"/>
    <w:rsid w:val="009C2283"/>
    <w:rsid w:val="009C4FED"/>
    <w:rsid w:val="009C57D0"/>
    <w:rsid w:val="009D11AB"/>
    <w:rsid w:val="009D2303"/>
    <w:rsid w:val="009D2C8C"/>
    <w:rsid w:val="009D689B"/>
    <w:rsid w:val="009D6AFE"/>
    <w:rsid w:val="009D747C"/>
    <w:rsid w:val="009E3EF1"/>
    <w:rsid w:val="009E6342"/>
    <w:rsid w:val="009F32E1"/>
    <w:rsid w:val="009F4287"/>
    <w:rsid w:val="00A0006D"/>
    <w:rsid w:val="00A036E8"/>
    <w:rsid w:val="00A13A9A"/>
    <w:rsid w:val="00A2187A"/>
    <w:rsid w:val="00A24FDF"/>
    <w:rsid w:val="00A30EA5"/>
    <w:rsid w:val="00A31005"/>
    <w:rsid w:val="00A35FD6"/>
    <w:rsid w:val="00A4204A"/>
    <w:rsid w:val="00A51E8F"/>
    <w:rsid w:val="00A5746E"/>
    <w:rsid w:val="00A57601"/>
    <w:rsid w:val="00A61F96"/>
    <w:rsid w:val="00A669D6"/>
    <w:rsid w:val="00A86A13"/>
    <w:rsid w:val="00A90389"/>
    <w:rsid w:val="00A91F2F"/>
    <w:rsid w:val="00AA36F3"/>
    <w:rsid w:val="00AB3946"/>
    <w:rsid w:val="00AB4732"/>
    <w:rsid w:val="00AC0703"/>
    <w:rsid w:val="00AC3CCB"/>
    <w:rsid w:val="00AD4363"/>
    <w:rsid w:val="00AE58C8"/>
    <w:rsid w:val="00AE7C91"/>
    <w:rsid w:val="00AE7DD5"/>
    <w:rsid w:val="00AF14CE"/>
    <w:rsid w:val="00AF3306"/>
    <w:rsid w:val="00AF55B0"/>
    <w:rsid w:val="00B02A2A"/>
    <w:rsid w:val="00B07F16"/>
    <w:rsid w:val="00B1191F"/>
    <w:rsid w:val="00B133CF"/>
    <w:rsid w:val="00B14402"/>
    <w:rsid w:val="00B1485D"/>
    <w:rsid w:val="00B224D8"/>
    <w:rsid w:val="00B22D64"/>
    <w:rsid w:val="00B2691F"/>
    <w:rsid w:val="00B30129"/>
    <w:rsid w:val="00B40E33"/>
    <w:rsid w:val="00B47A35"/>
    <w:rsid w:val="00B64DB1"/>
    <w:rsid w:val="00B85CAE"/>
    <w:rsid w:val="00BA4FDF"/>
    <w:rsid w:val="00BB36EC"/>
    <w:rsid w:val="00BE0B8B"/>
    <w:rsid w:val="00BF7D9E"/>
    <w:rsid w:val="00C06128"/>
    <w:rsid w:val="00C126BB"/>
    <w:rsid w:val="00C26889"/>
    <w:rsid w:val="00C27F7F"/>
    <w:rsid w:val="00C44D3C"/>
    <w:rsid w:val="00C4654C"/>
    <w:rsid w:val="00C51EA6"/>
    <w:rsid w:val="00C56267"/>
    <w:rsid w:val="00C61518"/>
    <w:rsid w:val="00C76F3C"/>
    <w:rsid w:val="00C77AA5"/>
    <w:rsid w:val="00C972A7"/>
    <w:rsid w:val="00CA58C9"/>
    <w:rsid w:val="00CA70A1"/>
    <w:rsid w:val="00CD20DF"/>
    <w:rsid w:val="00CD609F"/>
    <w:rsid w:val="00CE153D"/>
    <w:rsid w:val="00CE1E55"/>
    <w:rsid w:val="00CE2881"/>
    <w:rsid w:val="00D142D6"/>
    <w:rsid w:val="00D15225"/>
    <w:rsid w:val="00D15E85"/>
    <w:rsid w:val="00D16AC7"/>
    <w:rsid w:val="00D24D05"/>
    <w:rsid w:val="00D32170"/>
    <w:rsid w:val="00D32F65"/>
    <w:rsid w:val="00D45700"/>
    <w:rsid w:val="00D459F8"/>
    <w:rsid w:val="00D47B98"/>
    <w:rsid w:val="00D60984"/>
    <w:rsid w:val="00D7406C"/>
    <w:rsid w:val="00D757FF"/>
    <w:rsid w:val="00D76A55"/>
    <w:rsid w:val="00D770F5"/>
    <w:rsid w:val="00D815EA"/>
    <w:rsid w:val="00D8533A"/>
    <w:rsid w:val="00D9042F"/>
    <w:rsid w:val="00D92EE5"/>
    <w:rsid w:val="00D93848"/>
    <w:rsid w:val="00DA1686"/>
    <w:rsid w:val="00DA3667"/>
    <w:rsid w:val="00DA72C8"/>
    <w:rsid w:val="00DB301D"/>
    <w:rsid w:val="00DB4801"/>
    <w:rsid w:val="00DB7398"/>
    <w:rsid w:val="00DC1407"/>
    <w:rsid w:val="00DC57D2"/>
    <w:rsid w:val="00DC6529"/>
    <w:rsid w:val="00DE1DDF"/>
    <w:rsid w:val="00DE5312"/>
    <w:rsid w:val="00DE5DF8"/>
    <w:rsid w:val="00E01749"/>
    <w:rsid w:val="00E017B9"/>
    <w:rsid w:val="00E06270"/>
    <w:rsid w:val="00E1108A"/>
    <w:rsid w:val="00E11B5A"/>
    <w:rsid w:val="00E1205E"/>
    <w:rsid w:val="00E13524"/>
    <w:rsid w:val="00E13F1E"/>
    <w:rsid w:val="00E243AF"/>
    <w:rsid w:val="00E2755B"/>
    <w:rsid w:val="00E33B7B"/>
    <w:rsid w:val="00E37DA3"/>
    <w:rsid w:val="00E46393"/>
    <w:rsid w:val="00E469C4"/>
    <w:rsid w:val="00E57508"/>
    <w:rsid w:val="00E57698"/>
    <w:rsid w:val="00E61C59"/>
    <w:rsid w:val="00E64949"/>
    <w:rsid w:val="00E71537"/>
    <w:rsid w:val="00E762BE"/>
    <w:rsid w:val="00E8442C"/>
    <w:rsid w:val="00E8566B"/>
    <w:rsid w:val="00E8590D"/>
    <w:rsid w:val="00E90557"/>
    <w:rsid w:val="00E93E77"/>
    <w:rsid w:val="00EA3693"/>
    <w:rsid w:val="00EA7476"/>
    <w:rsid w:val="00EC29E5"/>
    <w:rsid w:val="00EC3E7F"/>
    <w:rsid w:val="00EC70BF"/>
    <w:rsid w:val="00ED2105"/>
    <w:rsid w:val="00ED5359"/>
    <w:rsid w:val="00ED6E67"/>
    <w:rsid w:val="00ED7BD5"/>
    <w:rsid w:val="00EE00B3"/>
    <w:rsid w:val="00EE1669"/>
    <w:rsid w:val="00EE7E0C"/>
    <w:rsid w:val="00EF1367"/>
    <w:rsid w:val="00EF1767"/>
    <w:rsid w:val="00EF321C"/>
    <w:rsid w:val="00EF6206"/>
    <w:rsid w:val="00F03BF1"/>
    <w:rsid w:val="00F04E2B"/>
    <w:rsid w:val="00F07069"/>
    <w:rsid w:val="00F07C87"/>
    <w:rsid w:val="00F14664"/>
    <w:rsid w:val="00F2159D"/>
    <w:rsid w:val="00F25BA4"/>
    <w:rsid w:val="00F27524"/>
    <w:rsid w:val="00F35CDD"/>
    <w:rsid w:val="00F40843"/>
    <w:rsid w:val="00F5150D"/>
    <w:rsid w:val="00F5403A"/>
    <w:rsid w:val="00F55D8C"/>
    <w:rsid w:val="00F562C0"/>
    <w:rsid w:val="00F60C5A"/>
    <w:rsid w:val="00F622AF"/>
    <w:rsid w:val="00F72288"/>
    <w:rsid w:val="00F75404"/>
    <w:rsid w:val="00F77936"/>
    <w:rsid w:val="00F80B22"/>
    <w:rsid w:val="00F842BF"/>
    <w:rsid w:val="00FA3287"/>
    <w:rsid w:val="00FA369A"/>
    <w:rsid w:val="00FB1D1A"/>
    <w:rsid w:val="00FB20CA"/>
    <w:rsid w:val="00FB7455"/>
    <w:rsid w:val="00FC758D"/>
    <w:rsid w:val="00FD0489"/>
    <w:rsid w:val="00FF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4AA5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ECD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905D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17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F2A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6270"/>
  </w:style>
  <w:style w:type="paragraph" w:styleId="Podnojestranice">
    <w:name w:val="footer"/>
    <w:basedOn w:val="Normal"/>
    <w:link w:val="Podno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6270"/>
  </w:style>
  <w:style w:type="table" w:customStyle="1" w:styleId="TableGrid1">
    <w:name w:val="Table Grid1"/>
    <w:basedOn w:val="Normalnatabela"/>
    <w:next w:val="Koordinatnamreatabele"/>
    <w:uiPriority w:val="59"/>
    <w:rsid w:val="00E649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39"/>
    <w:rsid w:val="00E6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novi1">
    <w:name w:val="Footer novi 1"/>
    <w:basedOn w:val="Normal"/>
    <w:link w:val="Footernovi1Char"/>
    <w:rsid w:val="00E64949"/>
    <w:pPr>
      <w:framePr w:hSpace="187" w:wrap="around" w:vAnchor="text" w:hAnchor="page" w:x="894" w:y="217"/>
      <w:spacing w:line="192" w:lineRule="exact"/>
    </w:pPr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character" w:customStyle="1" w:styleId="Footernovi1Char">
    <w:name w:val="Footer novi 1 Char"/>
    <w:basedOn w:val="Podrazumevanifontpasusa"/>
    <w:link w:val="Footernovi1"/>
    <w:rsid w:val="00E64949"/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paragraph" w:styleId="Pasussalistom">
    <w:name w:val="List Paragraph"/>
    <w:aliases w:val="----"/>
    <w:basedOn w:val="Normal"/>
    <w:link w:val="PasussalistomChar"/>
    <w:uiPriority w:val="34"/>
    <w:qFormat/>
    <w:rsid w:val="00905DAB"/>
    <w:pPr>
      <w:ind w:left="720"/>
      <w:contextualSpacing/>
    </w:pPr>
    <w:rPr>
      <w:rFonts w:cs="Times New Roman"/>
      <w:sz w:val="24"/>
      <w:szCs w:val="24"/>
    </w:rPr>
  </w:style>
  <w:style w:type="character" w:customStyle="1" w:styleId="Naslov1Char">
    <w:name w:val="Naslov 1 Char"/>
    <w:basedOn w:val="Podrazumevanifontpasusa"/>
    <w:link w:val="Naslov1"/>
    <w:uiPriority w:val="9"/>
    <w:rsid w:val="00905D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sadraja">
    <w:name w:val="TOC Heading"/>
    <w:basedOn w:val="Naslov1"/>
    <w:next w:val="Normal"/>
    <w:uiPriority w:val="39"/>
    <w:unhideWhenUsed/>
    <w:qFormat/>
    <w:rsid w:val="00905DAB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Bezrazmaka">
    <w:name w:val="No Spacing"/>
    <w:uiPriority w:val="1"/>
    <w:qFormat/>
    <w:rsid w:val="00905DAB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table" w:styleId="Svetlakoordinatnamreanaglaavanje1">
    <w:name w:val="Light Grid Accent 1"/>
    <w:basedOn w:val="Normalnatabela"/>
    <w:uiPriority w:val="62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PasussalistomChar">
    <w:name w:val="Pasus sa listom Char"/>
    <w:aliases w:val="---- Char"/>
    <w:basedOn w:val="Podrazumevanifontpasusa"/>
    <w:link w:val="Pasussalistom"/>
    <w:uiPriority w:val="34"/>
    <w:rsid w:val="00905DAB"/>
    <w:rPr>
      <w:rFonts w:ascii="Times New Roman" w:eastAsia="MS Mincho" w:hAnsi="Times New Roman" w:cs="Times New Roman"/>
      <w:sz w:val="24"/>
      <w:szCs w:val="24"/>
    </w:rPr>
  </w:style>
  <w:style w:type="table" w:styleId="Svetlatabelakoordinatnemree1akcenat1">
    <w:name w:val="Grid Table 1 Light Accent 1"/>
    <w:basedOn w:val="Normalnatabela"/>
    <w:uiPriority w:val="46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slov3Char">
    <w:name w:val="Naslov 3 Char"/>
    <w:basedOn w:val="Podrazumevanifontpasusa"/>
    <w:link w:val="Naslov3"/>
    <w:uiPriority w:val="9"/>
    <w:semiHidden/>
    <w:rsid w:val="009C17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eza">
    <w:name w:val="Hyperlink"/>
    <w:uiPriority w:val="99"/>
    <w:rsid w:val="00CA70A1"/>
    <w:rPr>
      <w:rFonts w:cs="Times New Roman"/>
      <w:color w:val="0000FF"/>
      <w:u w:val="single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A70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70A1"/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A70A1"/>
    <w:rPr>
      <w:rFonts w:ascii="Times New Roman" w:eastAsia="MS Mincho" w:hAnsi="Times New Roman" w:cs="Tahoma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A70A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A70A1"/>
    <w:rPr>
      <w:rFonts w:ascii="Times New Roman" w:eastAsia="MS Mincho" w:hAnsi="Times New Roman" w:cs="Tahoma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CA70A1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A70A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A70A1"/>
    <w:rPr>
      <w:rFonts w:ascii="Segoe UI" w:eastAsia="MS Mincho" w:hAnsi="Segoe UI" w:cs="Segoe UI"/>
      <w:sz w:val="18"/>
      <w:szCs w:val="18"/>
    </w:rPr>
  </w:style>
  <w:style w:type="table" w:styleId="Tabelakoordinatnemree4akcenat1">
    <w:name w:val="Grid Table 4 Accent 1"/>
    <w:basedOn w:val="Normalnatabela"/>
    <w:uiPriority w:val="49"/>
    <w:rsid w:val="00457E30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slov5Char">
    <w:name w:val="Naslov 5 Char"/>
    <w:basedOn w:val="Podrazumevanifontpasusa"/>
    <w:link w:val="Naslov5"/>
    <w:uiPriority w:val="9"/>
    <w:rsid w:val="000F2A89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customStyle="1" w:styleId="rynqvb">
    <w:name w:val="rynqvb"/>
    <w:basedOn w:val="Podrazumevanifontpasusa"/>
    <w:rsid w:val="00F27524"/>
  </w:style>
  <w:style w:type="character" w:styleId="Nerazreenopominjanje">
    <w:name w:val="Unresolved Mention"/>
    <w:basedOn w:val="Podrazumevanifontpasusa"/>
    <w:uiPriority w:val="99"/>
    <w:semiHidden/>
    <w:unhideWhenUsed/>
    <w:rsid w:val="007235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tasa.butorovic@nis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tima.mackovic@nis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2.jpg@01DBB382.58F3BA9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69723-4E7F-44F9-B9D8-1857DA7C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>Klasifikacija: Без ограничења/Unrestricted</cp:keywords>
  <dc:description/>
  <cp:lastModifiedBy>Natasa Butorovic</cp:lastModifiedBy>
  <cp:revision>7</cp:revision>
  <cp:lastPrinted>2025-04-24T07:41:00Z</cp:lastPrinted>
  <dcterms:created xsi:type="dcterms:W3CDTF">2025-04-23T14:00:00Z</dcterms:created>
  <dcterms:modified xsi:type="dcterms:W3CDTF">2025-05-13T12:43:00Z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7832a2b8-bf87-4576-bfd3-5f6a19d240d4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